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68686C" w:rsidRPr="009D7E24" w14:paraId="1E645EAA" w14:textId="77777777">
        <w:trPr>
          <w:trHeight w:val="205"/>
        </w:trPr>
        <w:tc>
          <w:tcPr>
            <w:tcW w:w="4870" w:type="dxa"/>
          </w:tcPr>
          <w:p w14:paraId="5B0ED21D" w14:textId="77777777" w:rsidR="0068686C" w:rsidRPr="009D7E24" w:rsidRDefault="005F7D03">
            <w:pPr>
              <w:pStyle w:val="TableParagraph"/>
              <w:spacing w:line="186" w:lineRule="exact"/>
              <w:ind w:left="10"/>
              <w:jc w:val="center"/>
              <w:rPr>
                <w:rFonts w:ascii="IBM Plex Sans" w:hAnsi="IBM Plex Sans"/>
                <w:b/>
                <w:sz w:val="18"/>
              </w:rPr>
            </w:pPr>
            <w:r w:rsidRPr="009D7E24">
              <w:rPr>
                <w:rFonts w:ascii="IBM Plex Sans" w:hAnsi="IBM Plex Sans"/>
                <w:b/>
                <w:spacing w:val="-2"/>
                <w:sz w:val="18"/>
              </w:rPr>
              <w:t>English</w:t>
            </w:r>
          </w:p>
        </w:tc>
        <w:tc>
          <w:tcPr>
            <w:tcW w:w="4871" w:type="dxa"/>
          </w:tcPr>
          <w:p w14:paraId="629F9001" w14:textId="77777777" w:rsidR="0068686C" w:rsidRPr="009D7E24" w:rsidRDefault="005F7D03">
            <w:pPr>
              <w:pStyle w:val="TableParagraph"/>
              <w:spacing w:line="186" w:lineRule="exact"/>
              <w:ind w:left="9"/>
              <w:jc w:val="center"/>
              <w:rPr>
                <w:rFonts w:ascii="IBM Plex Sans" w:hAnsi="IBM Plex Sans"/>
                <w:b/>
                <w:sz w:val="18"/>
              </w:rPr>
            </w:pPr>
            <w:r w:rsidRPr="009D7E24">
              <w:rPr>
                <w:rFonts w:ascii="IBM Plex Sans" w:hAnsi="IBM Plex Sans"/>
                <w:b/>
                <w:spacing w:val="-2"/>
                <w:sz w:val="18"/>
              </w:rPr>
              <w:t>Spanish</w:t>
            </w:r>
          </w:p>
        </w:tc>
      </w:tr>
      <w:tr w:rsidR="0068686C" w:rsidRPr="009D7E24" w14:paraId="542FE3C0" w14:textId="77777777">
        <w:trPr>
          <w:trHeight w:val="414"/>
        </w:trPr>
        <w:tc>
          <w:tcPr>
            <w:tcW w:w="4870" w:type="dxa"/>
          </w:tcPr>
          <w:p w14:paraId="0B90739B" w14:textId="77777777" w:rsidR="0068686C" w:rsidRPr="009D7E24" w:rsidRDefault="005F7D03">
            <w:pPr>
              <w:pStyle w:val="TableParagraph"/>
              <w:ind w:left="10" w:right="4"/>
              <w:jc w:val="center"/>
              <w:rPr>
                <w:rFonts w:ascii="IBM Plex Sans" w:hAnsi="IBM Plex Sans"/>
                <w:b/>
                <w:sz w:val="18"/>
              </w:rPr>
            </w:pPr>
            <w:r w:rsidRPr="009D7E24">
              <w:rPr>
                <w:rFonts w:ascii="IBM Plex Sans" w:hAnsi="IBM Plex Sans"/>
                <w:b/>
                <w:sz w:val="18"/>
              </w:rPr>
              <w:t>SUPPLEMENTAL</w:t>
            </w:r>
            <w:r w:rsidRPr="009D7E24">
              <w:rPr>
                <w:rFonts w:ascii="IBM Plex Sans" w:hAnsi="IBM Plex Sans"/>
                <w:b/>
                <w:spacing w:val="-4"/>
                <w:sz w:val="18"/>
              </w:rPr>
              <w:t xml:space="preserve"> </w:t>
            </w:r>
            <w:r w:rsidRPr="009D7E24">
              <w:rPr>
                <w:rFonts w:ascii="IBM Plex Sans" w:hAnsi="IBM Plex Sans"/>
                <w:b/>
                <w:sz w:val="18"/>
              </w:rPr>
              <w:t>CONDITIONS</w:t>
            </w:r>
            <w:r w:rsidRPr="009D7E24">
              <w:rPr>
                <w:rFonts w:ascii="IBM Plex Sans" w:hAnsi="IBM Plex Sans"/>
                <w:b/>
                <w:spacing w:val="-2"/>
                <w:sz w:val="18"/>
              </w:rPr>
              <w:t xml:space="preserve"> </w:t>
            </w:r>
            <w:r w:rsidRPr="009D7E24">
              <w:rPr>
                <w:rFonts w:ascii="IBM Plex Sans" w:hAnsi="IBM Plex Sans"/>
                <w:b/>
                <w:sz w:val="18"/>
              </w:rPr>
              <w:t>FOR</w:t>
            </w:r>
            <w:r w:rsidRPr="009D7E24">
              <w:rPr>
                <w:rFonts w:ascii="IBM Plex Sans" w:hAnsi="IBM Plex Sans"/>
                <w:b/>
                <w:spacing w:val="-2"/>
                <w:sz w:val="18"/>
              </w:rPr>
              <w:t xml:space="preserve"> </w:t>
            </w:r>
            <w:r w:rsidRPr="009D7E24">
              <w:rPr>
                <w:rFonts w:ascii="IBM Plex Sans" w:hAnsi="IBM Plex Sans"/>
                <w:b/>
                <w:sz w:val="18"/>
              </w:rPr>
              <w:t>EU</w:t>
            </w:r>
            <w:r w:rsidRPr="009D7E24">
              <w:rPr>
                <w:rFonts w:ascii="IBM Plex Sans" w:hAnsi="IBM Plex Sans"/>
                <w:b/>
                <w:spacing w:val="-3"/>
                <w:sz w:val="18"/>
              </w:rPr>
              <w:t xml:space="preserve"> </w:t>
            </w:r>
            <w:r w:rsidRPr="009D7E24">
              <w:rPr>
                <w:rFonts w:ascii="IBM Plex Sans" w:hAnsi="IBM Plex Sans"/>
                <w:b/>
                <w:sz w:val="18"/>
              </w:rPr>
              <w:t>AND</w:t>
            </w:r>
            <w:r w:rsidRPr="009D7E24">
              <w:rPr>
                <w:rFonts w:ascii="IBM Plex Sans" w:hAnsi="IBM Plex Sans"/>
                <w:b/>
                <w:spacing w:val="-2"/>
                <w:sz w:val="18"/>
              </w:rPr>
              <w:t xml:space="preserve"> </w:t>
            </w:r>
            <w:r w:rsidRPr="009D7E24">
              <w:rPr>
                <w:rFonts w:ascii="IBM Plex Sans" w:hAnsi="IBM Plex Sans"/>
                <w:b/>
                <w:spacing w:val="-5"/>
                <w:sz w:val="18"/>
              </w:rPr>
              <w:t>EAA</w:t>
            </w:r>
          </w:p>
        </w:tc>
        <w:tc>
          <w:tcPr>
            <w:tcW w:w="4871" w:type="dxa"/>
          </w:tcPr>
          <w:p w14:paraId="3FAFBE9A" w14:textId="77777777" w:rsidR="0068686C" w:rsidRPr="009D7E24" w:rsidRDefault="005F7D03">
            <w:pPr>
              <w:pStyle w:val="TableParagraph"/>
              <w:spacing w:line="206" w:lineRule="exact"/>
              <w:ind w:left="2115" w:right="100" w:hanging="1921"/>
              <w:rPr>
                <w:rFonts w:ascii="IBM Plex Sans" w:hAnsi="IBM Plex Sans"/>
                <w:b/>
                <w:sz w:val="18"/>
              </w:rPr>
            </w:pPr>
            <w:r w:rsidRPr="009D7E24">
              <w:rPr>
                <w:rFonts w:ascii="IBM Plex Sans" w:hAnsi="IBM Plex Sans"/>
                <w:b/>
                <w:sz w:val="18"/>
              </w:rPr>
              <w:t>CONDICIONES</w:t>
            </w:r>
            <w:r w:rsidRPr="009D7E24">
              <w:rPr>
                <w:rFonts w:ascii="IBM Plex Sans" w:hAnsi="IBM Plex Sans"/>
                <w:b/>
                <w:spacing w:val="-8"/>
                <w:sz w:val="18"/>
              </w:rPr>
              <w:t xml:space="preserve"> </w:t>
            </w:r>
            <w:r w:rsidRPr="009D7E24">
              <w:rPr>
                <w:rFonts w:ascii="IBM Plex Sans" w:hAnsi="IBM Plex Sans"/>
                <w:b/>
                <w:sz w:val="18"/>
              </w:rPr>
              <w:t>COMPLEMENTARIAS</w:t>
            </w:r>
            <w:r w:rsidRPr="009D7E24">
              <w:rPr>
                <w:rFonts w:ascii="IBM Plex Sans" w:hAnsi="IBM Plex Sans"/>
                <w:b/>
                <w:spacing w:val="-8"/>
                <w:sz w:val="18"/>
              </w:rPr>
              <w:t xml:space="preserve"> </w:t>
            </w:r>
            <w:r w:rsidRPr="009D7E24">
              <w:rPr>
                <w:rFonts w:ascii="IBM Plex Sans" w:hAnsi="IBM Plex Sans"/>
                <w:b/>
                <w:sz w:val="18"/>
              </w:rPr>
              <w:t>PARA</w:t>
            </w:r>
            <w:r w:rsidRPr="009D7E24">
              <w:rPr>
                <w:rFonts w:ascii="IBM Plex Sans" w:hAnsi="IBM Plex Sans"/>
                <w:b/>
                <w:spacing w:val="-9"/>
                <w:sz w:val="18"/>
              </w:rPr>
              <w:t xml:space="preserve"> </w:t>
            </w:r>
            <w:r w:rsidRPr="009D7E24">
              <w:rPr>
                <w:rFonts w:ascii="IBM Plex Sans" w:hAnsi="IBM Plex Sans"/>
                <w:b/>
                <w:sz w:val="18"/>
              </w:rPr>
              <w:t>LA</w:t>
            </w:r>
            <w:r w:rsidRPr="009D7E24">
              <w:rPr>
                <w:rFonts w:ascii="IBM Plex Sans" w:hAnsi="IBM Plex Sans"/>
                <w:b/>
                <w:spacing w:val="-8"/>
                <w:sz w:val="18"/>
              </w:rPr>
              <w:t xml:space="preserve"> </w:t>
            </w:r>
            <w:r w:rsidRPr="009D7E24">
              <w:rPr>
                <w:rFonts w:ascii="IBM Plex Sans" w:hAnsi="IBM Plex Sans"/>
                <w:b/>
                <w:sz w:val="18"/>
              </w:rPr>
              <w:t>UE</w:t>
            </w:r>
            <w:r w:rsidRPr="009D7E24">
              <w:rPr>
                <w:rFonts w:ascii="IBM Plex Sans" w:hAnsi="IBM Plex Sans"/>
                <w:b/>
                <w:spacing w:val="-8"/>
                <w:sz w:val="18"/>
              </w:rPr>
              <w:t xml:space="preserve"> </w:t>
            </w:r>
            <w:r w:rsidRPr="009D7E24">
              <w:rPr>
                <w:rFonts w:ascii="IBM Plex Sans" w:hAnsi="IBM Plex Sans"/>
                <w:b/>
                <w:sz w:val="18"/>
              </w:rPr>
              <w:t>Y EL EEE</w:t>
            </w:r>
          </w:p>
        </w:tc>
      </w:tr>
      <w:tr w:rsidR="0068686C" w:rsidRPr="009D7E24" w14:paraId="0A71FB23" w14:textId="77777777">
        <w:trPr>
          <w:trHeight w:val="1449"/>
        </w:trPr>
        <w:tc>
          <w:tcPr>
            <w:tcW w:w="4870" w:type="dxa"/>
          </w:tcPr>
          <w:p w14:paraId="4C41135E" w14:textId="563F4992" w:rsidR="0068686C" w:rsidRPr="009D7E24" w:rsidRDefault="005F7D03">
            <w:pPr>
              <w:pStyle w:val="TableParagraph"/>
              <w:ind w:left="107" w:right="99"/>
              <w:jc w:val="both"/>
              <w:rPr>
                <w:rFonts w:ascii="IBM Plex Sans" w:hAnsi="IBM Plex Sans"/>
                <w:sz w:val="18"/>
              </w:rPr>
            </w:pPr>
            <w:r w:rsidRPr="009D7E24">
              <w:rPr>
                <w:rFonts w:ascii="IBM Plex Sans" w:hAnsi="IBM Plex Sans"/>
                <w:sz w:val="18"/>
              </w:rPr>
              <w:t xml:space="preserve">These Supplemental Conditions are incorporated into and amend the </w:t>
            </w:r>
            <w:r w:rsidR="00B95284" w:rsidRPr="009D7E24">
              <w:rPr>
                <w:rFonts w:ascii="IBM Plex Sans" w:hAnsi="IBM Plex Sans"/>
                <w:sz w:val="18"/>
              </w:rPr>
              <w:t>Macro</w:t>
            </w:r>
            <w:r w:rsidRPr="009D7E24">
              <w:rPr>
                <w:rFonts w:ascii="IBM Plex Sans" w:hAnsi="IBM Plex Sans"/>
                <w:sz w:val="18"/>
              </w:rPr>
              <w:t xml:space="preserve"> Standard Conditions </w:t>
            </w:r>
            <w:proofErr w:type="gramStart"/>
            <w:r w:rsidRPr="009D7E24">
              <w:rPr>
                <w:rFonts w:ascii="IBM Plex Sans" w:hAnsi="IBM Plex Sans"/>
                <w:sz w:val="18"/>
              </w:rPr>
              <w:t>Of</w:t>
            </w:r>
            <w:proofErr w:type="gramEnd"/>
            <w:r w:rsidRPr="009D7E24">
              <w:rPr>
                <w:rFonts w:ascii="IBM Plex Sans" w:hAnsi="IBM Plex Sans"/>
                <w:sz w:val="18"/>
              </w:rPr>
              <w:t xml:space="preserve"> Contract (the “</w:t>
            </w:r>
            <w:r w:rsidRPr="009D7E24">
              <w:rPr>
                <w:rFonts w:ascii="IBM Plex Sans" w:hAnsi="IBM Plex Sans"/>
                <w:b/>
                <w:sz w:val="18"/>
              </w:rPr>
              <w:t>Conditions</w:t>
            </w:r>
            <w:r w:rsidRPr="009D7E24">
              <w:rPr>
                <w:rFonts w:ascii="IBM Plex Sans" w:hAnsi="IBM Plex Sans"/>
                <w:sz w:val="18"/>
              </w:rPr>
              <w:t>”), as set out in the Conditions, if the Agreement and/or the Work is subject to the Laws of the following countries or jurisdictions:</w:t>
            </w:r>
          </w:p>
        </w:tc>
        <w:tc>
          <w:tcPr>
            <w:tcW w:w="4871" w:type="dxa"/>
          </w:tcPr>
          <w:p w14:paraId="7790D616" w14:textId="075EFC82" w:rsidR="0068686C" w:rsidRPr="009D7E24" w:rsidRDefault="005F7D03">
            <w:pPr>
              <w:pStyle w:val="TableParagraph"/>
              <w:ind w:left="108" w:right="99"/>
              <w:jc w:val="both"/>
              <w:rPr>
                <w:rFonts w:ascii="IBM Plex Sans" w:hAnsi="IBM Plex Sans"/>
                <w:sz w:val="18"/>
              </w:rPr>
            </w:pPr>
            <w:proofErr w:type="spellStart"/>
            <w:r w:rsidRPr="009D7E24">
              <w:rPr>
                <w:rFonts w:ascii="IBM Plex Sans" w:hAnsi="IBM Plex Sans"/>
                <w:sz w:val="18"/>
              </w:rPr>
              <w:t>Estas</w:t>
            </w:r>
            <w:proofErr w:type="spellEnd"/>
            <w:r w:rsidRPr="009D7E24">
              <w:rPr>
                <w:rFonts w:ascii="IBM Plex Sans" w:hAnsi="IBM Plex Sans"/>
                <w:sz w:val="18"/>
              </w:rPr>
              <w:t xml:space="preserve"> </w:t>
            </w:r>
            <w:proofErr w:type="spellStart"/>
            <w:r w:rsidRPr="009D7E24">
              <w:rPr>
                <w:rFonts w:ascii="IBM Plex Sans" w:hAnsi="IBM Plex Sans"/>
                <w:sz w:val="18"/>
              </w:rPr>
              <w:t>Condiciones</w:t>
            </w:r>
            <w:proofErr w:type="spellEnd"/>
            <w:r w:rsidRPr="009D7E24">
              <w:rPr>
                <w:rFonts w:ascii="IBM Plex Sans" w:hAnsi="IBM Plex Sans"/>
                <w:sz w:val="18"/>
              </w:rPr>
              <w:t xml:space="preserve"> </w:t>
            </w:r>
            <w:proofErr w:type="spellStart"/>
            <w:r w:rsidRPr="009D7E24">
              <w:rPr>
                <w:rFonts w:ascii="IBM Plex Sans" w:hAnsi="IBM Plex Sans"/>
                <w:sz w:val="18"/>
              </w:rPr>
              <w:t>Complementarias</w:t>
            </w:r>
            <w:proofErr w:type="spellEnd"/>
            <w:r w:rsidRPr="009D7E24">
              <w:rPr>
                <w:rFonts w:ascii="IBM Plex Sans" w:hAnsi="IBM Plex Sans"/>
                <w:sz w:val="18"/>
              </w:rPr>
              <w:t xml:space="preserve"> </w:t>
            </w:r>
            <w:proofErr w:type="spellStart"/>
            <w:r w:rsidRPr="009D7E24">
              <w:rPr>
                <w:rFonts w:ascii="IBM Plex Sans" w:hAnsi="IBM Plex Sans"/>
                <w:sz w:val="18"/>
              </w:rPr>
              <w:t>forman</w:t>
            </w:r>
            <w:proofErr w:type="spellEnd"/>
            <w:r w:rsidRPr="009D7E24">
              <w:rPr>
                <w:rFonts w:ascii="IBM Plex Sans" w:hAnsi="IBM Plex Sans"/>
                <w:sz w:val="18"/>
              </w:rPr>
              <w:t xml:space="preserve"> </w:t>
            </w:r>
            <w:proofErr w:type="spellStart"/>
            <w:r w:rsidRPr="009D7E24">
              <w:rPr>
                <w:rFonts w:ascii="IBM Plex Sans" w:hAnsi="IBM Plex Sans"/>
                <w:sz w:val="18"/>
              </w:rPr>
              <w:t>parte</w:t>
            </w:r>
            <w:proofErr w:type="spellEnd"/>
            <w:r w:rsidRPr="009D7E24">
              <w:rPr>
                <w:rFonts w:ascii="IBM Plex Sans" w:hAnsi="IBM Plex Sans"/>
                <w:spacing w:val="40"/>
                <w:sz w:val="18"/>
              </w:rPr>
              <w:t xml:space="preserve"> </w:t>
            </w:r>
            <w:r w:rsidRPr="009D7E24">
              <w:rPr>
                <w:rFonts w:ascii="IBM Plex Sans" w:hAnsi="IBM Plex Sans"/>
                <w:sz w:val="18"/>
              </w:rPr>
              <w:t xml:space="preserve">integral de y </w:t>
            </w:r>
            <w:proofErr w:type="spellStart"/>
            <w:r w:rsidRPr="009D7E24">
              <w:rPr>
                <w:rFonts w:ascii="IBM Plex Sans" w:hAnsi="IBM Plex Sans"/>
                <w:sz w:val="18"/>
              </w:rPr>
              <w:t>modifican</w:t>
            </w:r>
            <w:proofErr w:type="spellEnd"/>
            <w:r w:rsidRPr="009D7E24">
              <w:rPr>
                <w:rFonts w:ascii="IBM Plex Sans" w:hAnsi="IBM Plex Sans"/>
                <w:sz w:val="18"/>
              </w:rPr>
              <w:t xml:space="preserve"> las </w:t>
            </w:r>
            <w:proofErr w:type="spellStart"/>
            <w:r w:rsidRPr="009D7E24">
              <w:rPr>
                <w:rFonts w:ascii="IBM Plex Sans" w:hAnsi="IBM Plex Sans"/>
                <w:sz w:val="18"/>
              </w:rPr>
              <w:t>Condiciones</w:t>
            </w:r>
            <w:proofErr w:type="spellEnd"/>
            <w:r w:rsidRPr="009D7E24">
              <w:rPr>
                <w:rFonts w:ascii="IBM Plex Sans" w:hAnsi="IBM Plex Sans"/>
                <w:sz w:val="18"/>
              </w:rPr>
              <w:t xml:space="preserve"> Generales de </w:t>
            </w:r>
            <w:proofErr w:type="spellStart"/>
            <w:r w:rsidRPr="009D7E24">
              <w:rPr>
                <w:rFonts w:ascii="IBM Plex Sans" w:hAnsi="IBM Plex Sans"/>
                <w:sz w:val="18"/>
              </w:rPr>
              <w:t>Contrato</w:t>
            </w:r>
            <w:proofErr w:type="spellEnd"/>
            <w:r w:rsidRPr="009D7E24">
              <w:rPr>
                <w:rFonts w:ascii="IBM Plex Sans" w:hAnsi="IBM Plex Sans"/>
                <w:sz w:val="18"/>
              </w:rPr>
              <w:t xml:space="preserve"> de </w:t>
            </w:r>
            <w:r w:rsidR="00B95284" w:rsidRPr="009D7E24">
              <w:rPr>
                <w:rFonts w:ascii="IBM Plex Sans" w:hAnsi="IBM Plex Sans"/>
                <w:sz w:val="18"/>
              </w:rPr>
              <w:t>Macro</w:t>
            </w:r>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w:t>
            </w:r>
            <w:proofErr w:type="spellStart"/>
            <w:r w:rsidRPr="009D7E24">
              <w:rPr>
                <w:rFonts w:ascii="IBM Plex Sans" w:hAnsi="IBM Plex Sans"/>
                <w:sz w:val="18"/>
              </w:rPr>
              <w:t>adelante</w:t>
            </w:r>
            <w:proofErr w:type="spellEnd"/>
            <w:r w:rsidRPr="009D7E24">
              <w:rPr>
                <w:rFonts w:ascii="IBM Plex Sans" w:hAnsi="IBM Plex Sans"/>
                <w:sz w:val="18"/>
              </w:rPr>
              <w:t xml:space="preserve"> "las</w:t>
            </w:r>
            <w:r w:rsidRPr="009D7E24">
              <w:rPr>
                <w:rFonts w:ascii="IBM Plex Sans" w:hAnsi="IBM Plex Sans"/>
                <w:spacing w:val="40"/>
                <w:sz w:val="18"/>
              </w:rPr>
              <w:t xml:space="preserve"> </w:t>
            </w:r>
            <w:proofErr w:type="spellStart"/>
            <w:r w:rsidRPr="009D7E24">
              <w:rPr>
                <w:rFonts w:ascii="IBM Plex Sans" w:hAnsi="IBM Plex Sans"/>
                <w:b/>
                <w:sz w:val="18"/>
              </w:rPr>
              <w:t>Condiciones</w:t>
            </w:r>
            <w:proofErr w:type="spellEnd"/>
            <w:r w:rsidRPr="009D7E24">
              <w:rPr>
                <w:rFonts w:ascii="IBM Plex Sans" w:hAnsi="IBM Plex Sans"/>
                <w:sz w:val="18"/>
              </w:rPr>
              <w:t xml:space="preserve">"), </w:t>
            </w:r>
            <w:proofErr w:type="spellStart"/>
            <w:r w:rsidRPr="009D7E24">
              <w:rPr>
                <w:rFonts w:ascii="IBM Plex Sans" w:hAnsi="IBM Plex Sans"/>
                <w:sz w:val="18"/>
              </w:rPr>
              <w:t>según</w:t>
            </w:r>
            <w:proofErr w:type="spellEnd"/>
            <w:r w:rsidRPr="009D7E24">
              <w:rPr>
                <w:rFonts w:ascii="IBM Plex Sans" w:hAnsi="IBM Plex Sans"/>
                <w:sz w:val="18"/>
              </w:rPr>
              <w:t xml:space="preserve"> se </w:t>
            </w:r>
            <w:proofErr w:type="spellStart"/>
            <w:r w:rsidRPr="009D7E24">
              <w:rPr>
                <w:rFonts w:ascii="IBM Plex Sans" w:hAnsi="IBM Plex Sans"/>
                <w:sz w:val="18"/>
              </w:rPr>
              <w:t>exponen</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las </w:t>
            </w:r>
            <w:proofErr w:type="spellStart"/>
            <w:r w:rsidRPr="009D7E24">
              <w:rPr>
                <w:rFonts w:ascii="IBM Plex Sans" w:hAnsi="IBM Plex Sans"/>
                <w:sz w:val="18"/>
              </w:rPr>
              <w:t>Condiciones</w:t>
            </w:r>
            <w:proofErr w:type="spellEnd"/>
            <w:r w:rsidRPr="009D7E24">
              <w:rPr>
                <w:rFonts w:ascii="IBM Plex Sans" w:hAnsi="IBM Plex Sans"/>
                <w:sz w:val="18"/>
              </w:rPr>
              <w:t xml:space="preserve">, </w:t>
            </w:r>
            <w:proofErr w:type="spellStart"/>
            <w:r w:rsidRPr="009D7E24">
              <w:rPr>
                <w:rFonts w:ascii="IBM Plex Sans" w:hAnsi="IBM Plex Sans"/>
                <w:sz w:val="18"/>
              </w:rPr>
              <w:t>si</w:t>
            </w:r>
            <w:proofErr w:type="spellEnd"/>
            <w:r w:rsidRPr="009D7E24">
              <w:rPr>
                <w:rFonts w:ascii="IBM Plex Sans" w:hAnsi="IBM Plex Sans"/>
                <w:sz w:val="18"/>
              </w:rPr>
              <w:t xml:space="preserve"> el </w:t>
            </w:r>
            <w:proofErr w:type="spellStart"/>
            <w:r w:rsidRPr="009D7E24">
              <w:rPr>
                <w:rFonts w:ascii="IBM Plex Sans" w:hAnsi="IBM Plex Sans"/>
                <w:sz w:val="18"/>
              </w:rPr>
              <w:t>Contrato</w:t>
            </w:r>
            <w:proofErr w:type="spellEnd"/>
            <w:r w:rsidRPr="009D7E24">
              <w:rPr>
                <w:rFonts w:ascii="IBM Plex Sans" w:hAnsi="IBM Plex Sans"/>
                <w:sz w:val="18"/>
              </w:rPr>
              <w:t xml:space="preserve"> y/o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Trabajos</w:t>
            </w:r>
            <w:proofErr w:type="spellEnd"/>
            <w:r w:rsidRPr="009D7E24">
              <w:rPr>
                <w:rFonts w:ascii="IBM Plex Sans" w:hAnsi="IBM Plex Sans"/>
                <w:sz w:val="18"/>
              </w:rPr>
              <w:t xml:space="preserve"> se </w:t>
            </w:r>
            <w:proofErr w:type="spellStart"/>
            <w:r w:rsidRPr="009D7E24">
              <w:rPr>
                <w:rFonts w:ascii="IBM Plex Sans" w:hAnsi="IBM Plex Sans"/>
                <w:sz w:val="18"/>
              </w:rPr>
              <w:t>rigen</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las Leyes de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siguientes</w:t>
            </w:r>
            <w:proofErr w:type="spellEnd"/>
            <w:r w:rsidRPr="009D7E24">
              <w:rPr>
                <w:rFonts w:ascii="IBM Plex Sans" w:hAnsi="IBM Plex Sans"/>
                <w:sz w:val="18"/>
              </w:rPr>
              <w:t xml:space="preserve"> </w:t>
            </w:r>
            <w:proofErr w:type="spellStart"/>
            <w:r w:rsidRPr="009D7E24">
              <w:rPr>
                <w:rFonts w:ascii="IBM Plex Sans" w:hAnsi="IBM Plex Sans"/>
                <w:sz w:val="18"/>
              </w:rPr>
              <w:t>países</w:t>
            </w:r>
            <w:proofErr w:type="spellEnd"/>
            <w:r w:rsidRPr="009D7E24">
              <w:rPr>
                <w:rFonts w:ascii="IBM Plex Sans" w:hAnsi="IBM Plex Sans"/>
                <w:sz w:val="18"/>
              </w:rPr>
              <w:t xml:space="preserve"> o </w:t>
            </w:r>
            <w:proofErr w:type="spellStart"/>
            <w:r w:rsidRPr="009D7E24">
              <w:rPr>
                <w:rFonts w:ascii="IBM Plex Sans" w:hAnsi="IBM Plex Sans"/>
                <w:sz w:val="18"/>
              </w:rPr>
              <w:t>jurisdicciones</w:t>
            </w:r>
            <w:proofErr w:type="spellEnd"/>
            <w:r w:rsidRPr="009D7E24">
              <w:rPr>
                <w:rFonts w:ascii="IBM Plex Sans" w:hAnsi="IBM Plex Sans"/>
                <w:sz w:val="18"/>
              </w:rPr>
              <w:t>:</w:t>
            </w:r>
          </w:p>
        </w:tc>
      </w:tr>
    </w:tbl>
    <w:p w14:paraId="51BC2BFB" w14:textId="77777777" w:rsidR="0068686C" w:rsidRPr="009D7E24" w:rsidRDefault="0068686C">
      <w:pPr>
        <w:pStyle w:val="BodyText"/>
        <w:spacing w:before="196"/>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6"/>
        <w:gridCol w:w="2434"/>
      </w:tblGrid>
      <w:tr w:rsidR="0068686C" w:rsidRPr="009D7E24" w14:paraId="6ABA4DF8" w14:textId="77777777">
        <w:trPr>
          <w:trHeight w:val="413"/>
        </w:trPr>
        <w:tc>
          <w:tcPr>
            <w:tcW w:w="2435" w:type="dxa"/>
          </w:tcPr>
          <w:p w14:paraId="3AF013DA" w14:textId="77777777" w:rsidR="0068686C" w:rsidRPr="009D7E24" w:rsidRDefault="005F7D03">
            <w:pPr>
              <w:pStyle w:val="TableParagraph"/>
              <w:spacing w:line="208" w:lineRule="exact"/>
              <w:ind w:left="107" w:right="54"/>
              <w:rPr>
                <w:rFonts w:ascii="IBM Plex Sans" w:hAnsi="IBM Plex Sans"/>
                <w:sz w:val="18"/>
              </w:rPr>
            </w:pPr>
            <w:r w:rsidRPr="009D7E24">
              <w:rPr>
                <w:rFonts w:ascii="IBM Plex Sans" w:hAnsi="IBM Plex Sans"/>
                <w:sz w:val="18"/>
              </w:rPr>
              <w:t>EU</w:t>
            </w:r>
            <w:r w:rsidRPr="009D7E24">
              <w:rPr>
                <w:rFonts w:ascii="IBM Plex Sans" w:hAnsi="IBM Plex Sans"/>
                <w:spacing w:val="-15"/>
                <w:sz w:val="18"/>
              </w:rPr>
              <w:t xml:space="preserve"> </w:t>
            </w:r>
            <w:r w:rsidRPr="009D7E24">
              <w:rPr>
                <w:rFonts w:ascii="IBM Plex Sans" w:hAnsi="IBM Plex Sans"/>
                <w:sz w:val="18"/>
              </w:rPr>
              <w:t>member</w:t>
            </w:r>
            <w:r w:rsidRPr="009D7E24">
              <w:rPr>
                <w:rFonts w:ascii="IBM Plex Sans" w:hAnsi="IBM Plex Sans"/>
                <w:spacing w:val="-12"/>
                <w:sz w:val="18"/>
              </w:rPr>
              <w:t xml:space="preserve"> </w:t>
            </w:r>
            <w:r w:rsidRPr="009D7E24">
              <w:rPr>
                <w:rFonts w:ascii="IBM Plex Sans" w:hAnsi="IBM Plex Sans"/>
                <w:sz w:val="18"/>
              </w:rPr>
              <w:t>states (excluding UK)</w:t>
            </w:r>
          </w:p>
        </w:tc>
        <w:tc>
          <w:tcPr>
            <w:tcW w:w="2435" w:type="dxa"/>
          </w:tcPr>
          <w:p w14:paraId="2736599B" w14:textId="77777777" w:rsidR="0068686C" w:rsidRPr="009D7E24" w:rsidRDefault="005F7D03">
            <w:pPr>
              <w:pStyle w:val="TableParagraph"/>
              <w:spacing w:line="206" w:lineRule="exact"/>
              <w:ind w:left="108"/>
              <w:rPr>
                <w:rFonts w:ascii="IBM Plex Sans" w:hAnsi="IBM Plex Sans"/>
                <w:sz w:val="18"/>
              </w:rPr>
            </w:pPr>
            <w:r w:rsidRPr="009D7E24">
              <w:rPr>
                <w:rFonts w:ascii="IBM Plex Sans" w:hAnsi="IBM Plex Sans"/>
                <w:sz w:val="18"/>
              </w:rPr>
              <w:t>EEA</w:t>
            </w:r>
            <w:r w:rsidRPr="009D7E24">
              <w:rPr>
                <w:rFonts w:ascii="IBM Plex Sans" w:hAnsi="IBM Plex Sans"/>
                <w:spacing w:val="-4"/>
                <w:sz w:val="18"/>
              </w:rPr>
              <w:t xml:space="preserve"> </w:t>
            </w:r>
            <w:r w:rsidRPr="009D7E24">
              <w:rPr>
                <w:rFonts w:ascii="IBM Plex Sans" w:hAnsi="IBM Plex Sans"/>
                <w:spacing w:val="-2"/>
                <w:sz w:val="18"/>
              </w:rPr>
              <w:t>parties</w:t>
            </w:r>
          </w:p>
        </w:tc>
        <w:tc>
          <w:tcPr>
            <w:tcW w:w="2436" w:type="dxa"/>
          </w:tcPr>
          <w:p w14:paraId="6B1846C1" w14:textId="77777777" w:rsidR="0068686C" w:rsidRPr="009D7E24" w:rsidRDefault="005F7D03">
            <w:pPr>
              <w:pStyle w:val="TableParagraph"/>
              <w:spacing w:line="206" w:lineRule="exact"/>
              <w:ind w:left="108"/>
              <w:rPr>
                <w:rFonts w:ascii="IBM Plex Sans" w:hAnsi="IBM Plex Sans"/>
                <w:sz w:val="18"/>
              </w:rPr>
            </w:pPr>
            <w:r w:rsidRPr="009D7E24">
              <w:rPr>
                <w:rFonts w:ascii="IBM Plex Sans" w:hAnsi="IBM Plex Sans"/>
                <w:spacing w:val="-2"/>
                <w:sz w:val="18"/>
              </w:rPr>
              <w:t>Switzerland</w:t>
            </w:r>
          </w:p>
        </w:tc>
        <w:tc>
          <w:tcPr>
            <w:tcW w:w="2434" w:type="dxa"/>
          </w:tcPr>
          <w:p w14:paraId="1D5F43D7" w14:textId="77777777" w:rsidR="0068686C" w:rsidRPr="009D7E24" w:rsidRDefault="0068686C">
            <w:pPr>
              <w:pStyle w:val="TableParagraph"/>
              <w:ind w:left="0"/>
              <w:rPr>
                <w:rFonts w:ascii="IBM Plex Sans" w:hAnsi="IBM Plex Sans"/>
                <w:sz w:val="18"/>
              </w:rPr>
            </w:pPr>
          </w:p>
        </w:tc>
      </w:tr>
      <w:tr w:rsidR="0068686C" w:rsidRPr="009D7E24" w14:paraId="55D7B046" w14:textId="77777777">
        <w:trPr>
          <w:trHeight w:val="619"/>
        </w:trPr>
        <w:tc>
          <w:tcPr>
            <w:tcW w:w="2435" w:type="dxa"/>
          </w:tcPr>
          <w:p w14:paraId="084E0C26" w14:textId="77777777" w:rsidR="0068686C" w:rsidRPr="009D7E24" w:rsidRDefault="005F7D03">
            <w:pPr>
              <w:pStyle w:val="TableParagraph"/>
              <w:spacing w:line="204" w:lineRule="exact"/>
              <w:ind w:left="107"/>
              <w:rPr>
                <w:rFonts w:ascii="IBM Plex Sans" w:hAnsi="IBM Plex Sans"/>
                <w:sz w:val="18"/>
              </w:rPr>
            </w:pPr>
            <w:proofErr w:type="spellStart"/>
            <w:r w:rsidRPr="009D7E24">
              <w:rPr>
                <w:rFonts w:ascii="IBM Plex Sans" w:hAnsi="IBM Plex Sans"/>
                <w:sz w:val="18"/>
              </w:rPr>
              <w:t>Estados</w:t>
            </w:r>
            <w:proofErr w:type="spellEnd"/>
            <w:r w:rsidRPr="009D7E24">
              <w:rPr>
                <w:rFonts w:ascii="IBM Plex Sans" w:hAnsi="IBM Plex Sans"/>
                <w:spacing w:val="-4"/>
                <w:sz w:val="18"/>
              </w:rPr>
              <w:t xml:space="preserve"> </w:t>
            </w:r>
            <w:proofErr w:type="spellStart"/>
            <w:r w:rsidRPr="009D7E24">
              <w:rPr>
                <w:rFonts w:ascii="IBM Plex Sans" w:hAnsi="IBM Plex Sans"/>
                <w:sz w:val="18"/>
              </w:rPr>
              <w:t>Miembros</w:t>
            </w:r>
            <w:proofErr w:type="spellEnd"/>
            <w:r w:rsidRPr="009D7E24">
              <w:rPr>
                <w:rFonts w:ascii="IBM Plex Sans" w:hAnsi="IBM Plex Sans"/>
                <w:spacing w:val="-4"/>
                <w:sz w:val="18"/>
              </w:rPr>
              <w:t xml:space="preserve"> </w:t>
            </w:r>
            <w:r w:rsidRPr="009D7E24">
              <w:rPr>
                <w:rFonts w:ascii="IBM Plex Sans" w:hAnsi="IBM Plex Sans"/>
                <w:sz w:val="18"/>
              </w:rPr>
              <w:t>de</w:t>
            </w:r>
            <w:r w:rsidRPr="009D7E24">
              <w:rPr>
                <w:rFonts w:ascii="IBM Plex Sans" w:hAnsi="IBM Plex Sans"/>
                <w:spacing w:val="-4"/>
                <w:sz w:val="18"/>
              </w:rPr>
              <w:t xml:space="preserve"> </w:t>
            </w:r>
            <w:r w:rsidRPr="009D7E24">
              <w:rPr>
                <w:rFonts w:ascii="IBM Plex Sans" w:hAnsi="IBM Plex Sans"/>
                <w:spacing w:val="-5"/>
                <w:sz w:val="18"/>
              </w:rPr>
              <w:t>la</w:t>
            </w:r>
          </w:p>
          <w:p w14:paraId="3534B43E" w14:textId="77777777" w:rsidR="0068686C" w:rsidRPr="009D7E24" w:rsidRDefault="005F7D03">
            <w:pPr>
              <w:pStyle w:val="TableParagraph"/>
              <w:spacing w:line="206" w:lineRule="exact"/>
              <w:ind w:left="107" w:right="54"/>
              <w:rPr>
                <w:rFonts w:ascii="IBM Plex Sans" w:hAnsi="IBM Plex Sans"/>
                <w:sz w:val="18"/>
              </w:rPr>
            </w:pPr>
            <w:r w:rsidRPr="009D7E24">
              <w:rPr>
                <w:rFonts w:ascii="IBM Plex Sans" w:hAnsi="IBM Plex Sans"/>
                <w:sz w:val="18"/>
              </w:rPr>
              <w:t>UE</w:t>
            </w:r>
            <w:r w:rsidRPr="009D7E24">
              <w:rPr>
                <w:rFonts w:ascii="IBM Plex Sans" w:hAnsi="IBM Plex Sans"/>
                <w:spacing w:val="-13"/>
                <w:sz w:val="18"/>
              </w:rPr>
              <w:t xml:space="preserve"> </w:t>
            </w:r>
            <w:r w:rsidRPr="009D7E24">
              <w:rPr>
                <w:rFonts w:ascii="IBM Plex Sans" w:hAnsi="IBM Plex Sans"/>
                <w:sz w:val="18"/>
              </w:rPr>
              <w:t>(</w:t>
            </w:r>
            <w:proofErr w:type="spellStart"/>
            <w:r w:rsidRPr="009D7E24">
              <w:rPr>
                <w:rFonts w:ascii="IBM Plex Sans" w:hAnsi="IBM Plex Sans"/>
                <w:sz w:val="18"/>
              </w:rPr>
              <w:t>excluyendo</w:t>
            </w:r>
            <w:proofErr w:type="spellEnd"/>
            <w:r w:rsidRPr="009D7E24">
              <w:rPr>
                <w:rFonts w:ascii="IBM Plex Sans" w:hAnsi="IBM Plex Sans"/>
                <w:spacing w:val="-12"/>
                <w:sz w:val="18"/>
              </w:rPr>
              <w:t xml:space="preserve"> </w:t>
            </w:r>
            <w:r w:rsidRPr="009D7E24">
              <w:rPr>
                <w:rFonts w:ascii="IBM Plex Sans" w:hAnsi="IBM Plex Sans"/>
                <w:sz w:val="18"/>
              </w:rPr>
              <w:t>el</w:t>
            </w:r>
            <w:r w:rsidRPr="009D7E24">
              <w:rPr>
                <w:rFonts w:ascii="IBM Plex Sans" w:hAnsi="IBM Plex Sans"/>
                <w:spacing w:val="-13"/>
                <w:sz w:val="18"/>
              </w:rPr>
              <w:t xml:space="preserve"> </w:t>
            </w:r>
            <w:r w:rsidRPr="009D7E24">
              <w:rPr>
                <w:rFonts w:ascii="IBM Plex Sans" w:hAnsi="IBM Plex Sans"/>
                <w:sz w:val="18"/>
              </w:rPr>
              <w:t xml:space="preserve">Reino </w:t>
            </w:r>
            <w:proofErr w:type="spellStart"/>
            <w:r w:rsidRPr="009D7E24">
              <w:rPr>
                <w:rFonts w:ascii="IBM Plex Sans" w:hAnsi="IBM Plex Sans"/>
                <w:spacing w:val="-2"/>
                <w:sz w:val="18"/>
              </w:rPr>
              <w:t>Unido</w:t>
            </w:r>
            <w:proofErr w:type="spellEnd"/>
            <w:r w:rsidRPr="009D7E24">
              <w:rPr>
                <w:rFonts w:ascii="IBM Plex Sans" w:hAnsi="IBM Plex Sans"/>
                <w:spacing w:val="-2"/>
                <w:sz w:val="18"/>
              </w:rPr>
              <w:t>)</w:t>
            </w:r>
          </w:p>
        </w:tc>
        <w:tc>
          <w:tcPr>
            <w:tcW w:w="2435" w:type="dxa"/>
          </w:tcPr>
          <w:p w14:paraId="41F38F55" w14:textId="77777777" w:rsidR="0068686C" w:rsidRPr="009D7E24" w:rsidRDefault="005F7D03">
            <w:pPr>
              <w:pStyle w:val="TableParagraph"/>
              <w:spacing w:line="204" w:lineRule="exact"/>
              <w:ind w:left="108"/>
              <w:rPr>
                <w:rFonts w:ascii="IBM Plex Sans" w:hAnsi="IBM Plex Sans"/>
                <w:sz w:val="18"/>
              </w:rPr>
            </w:pPr>
            <w:r w:rsidRPr="009D7E24">
              <w:rPr>
                <w:rFonts w:ascii="IBM Plex Sans" w:hAnsi="IBM Plex Sans"/>
                <w:sz w:val="18"/>
              </w:rPr>
              <w:t>Partes</w:t>
            </w:r>
            <w:r w:rsidRPr="009D7E24">
              <w:rPr>
                <w:rFonts w:ascii="IBM Plex Sans" w:hAnsi="IBM Plex Sans"/>
                <w:spacing w:val="-2"/>
                <w:sz w:val="18"/>
              </w:rPr>
              <w:t xml:space="preserve"> </w:t>
            </w:r>
            <w:r w:rsidRPr="009D7E24">
              <w:rPr>
                <w:rFonts w:ascii="IBM Plex Sans" w:hAnsi="IBM Plex Sans"/>
                <w:sz w:val="18"/>
              </w:rPr>
              <w:t>del</w:t>
            </w:r>
            <w:r w:rsidRPr="009D7E24">
              <w:rPr>
                <w:rFonts w:ascii="IBM Plex Sans" w:hAnsi="IBM Plex Sans"/>
                <w:spacing w:val="-2"/>
                <w:sz w:val="18"/>
              </w:rPr>
              <w:t xml:space="preserve"> </w:t>
            </w:r>
            <w:r w:rsidRPr="009D7E24">
              <w:rPr>
                <w:rFonts w:ascii="IBM Plex Sans" w:hAnsi="IBM Plex Sans"/>
                <w:spacing w:val="-5"/>
                <w:sz w:val="18"/>
              </w:rPr>
              <w:t>EEE</w:t>
            </w:r>
          </w:p>
        </w:tc>
        <w:tc>
          <w:tcPr>
            <w:tcW w:w="2436" w:type="dxa"/>
          </w:tcPr>
          <w:p w14:paraId="37CE7D6E" w14:textId="77777777" w:rsidR="0068686C" w:rsidRPr="009D7E24" w:rsidRDefault="005F7D03">
            <w:pPr>
              <w:pStyle w:val="TableParagraph"/>
              <w:spacing w:line="204" w:lineRule="exact"/>
              <w:ind w:left="108"/>
              <w:rPr>
                <w:rFonts w:ascii="IBM Plex Sans" w:hAnsi="IBM Plex Sans"/>
                <w:sz w:val="18"/>
              </w:rPr>
            </w:pPr>
            <w:r w:rsidRPr="009D7E24">
              <w:rPr>
                <w:rFonts w:ascii="IBM Plex Sans" w:hAnsi="IBM Plex Sans"/>
                <w:spacing w:val="-2"/>
                <w:sz w:val="18"/>
              </w:rPr>
              <w:t>Suiza</w:t>
            </w:r>
          </w:p>
        </w:tc>
        <w:tc>
          <w:tcPr>
            <w:tcW w:w="2434" w:type="dxa"/>
          </w:tcPr>
          <w:p w14:paraId="07AEBEBB" w14:textId="77777777" w:rsidR="0068686C" w:rsidRPr="009D7E24" w:rsidRDefault="0068686C">
            <w:pPr>
              <w:pStyle w:val="TableParagraph"/>
              <w:ind w:left="0"/>
              <w:rPr>
                <w:rFonts w:ascii="IBM Plex Sans" w:hAnsi="IBM Plex Sans"/>
                <w:sz w:val="18"/>
              </w:rPr>
            </w:pPr>
          </w:p>
        </w:tc>
      </w:tr>
    </w:tbl>
    <w:p w14:paraId="4E924AF1" w14:textId="77777777" w:rsidR="0068686C" w:rsidRPr="009D7E24" w:rsidRDefault="0068686C">
      <w:pPr>
        <w:pStyle w:val="BodyText"/>
        <w:spacing w:before="184"/>
        <w:rPr>
          <w:rFonts w:ascii="IBM Plex Sans" w:hAnsi="IBM Plex Sans"/>
          <w:b w:val="0"/>
          <w:sz w:val="20"/>
        </w:r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68686C" w:rsidRPr="009D7E24" w14:paraId="4230E1E2" w14:textId="77777777">
        <w:trPr>
          <w:trHeight w:val="447"/>
        </w:trPr>
        <w:tc>
          <w:tcPr>
            <w:tcW w:w="4870" w:type="dxa"/>
          </w:tcPr>
          <w:p w14:paraId="5D51CD66" w14:textId="77777777" w:rsidR="0068686C" w:rsidRPr="009D7E24" w:rsidRDefault="005F7D03">
            <w:pPr>
              <w:pStyle w:val="TableParagraph"/>
              <w:tabs>
                <w:tab w:val="left" w:pos="958"/>
              </w:tabs>
              <w:ind w:left="107"/>
              <w:rPr>
                <w:rFonts w:ascii="IBM Plex Sans" w:hAnsi="IBM Plex Sans"/>
                <w:b/>
                <w:sz w:val="18"/>
              </w:rPr>
            </w:pPr>
            <w:r w:rsidRPr="009D7E24">
              <w:rPr>
                <w:rFonts w:ascii="IBM Plex Sans" w:hAnsi="IBM Plex Sans"/>
                <w:spacing w:val="-5"/>
                <w:sz w:val="18"/>
              </w:rPr>
              <w:t>1.</w:t>
            </w:r>
            <w:r w:rsidRPr="009D7E24">
              <w:rPr>
                <w:rFonts w:ascii="IBM Plex Sans" w:hAnsi="IBM Plex Sans"/>
                <w:sz w:val="18"/>
              </w:rPr>
              <w:tab/>
            </w:r>
            <w:r w:rsidRPr="009D7E24">
              <w:rPr>
                <w:rFonts w:ascii="IBM Plex Sans" w:hAnsi="IBM Plex Sans"/>
                <w:b/>
                <w:spacing w:val="-2"/>
                <w:sz w:val="18"/>
              </w:rPr>
              <w:t>INSURANCE</w:t>
            </w:r>
          </w:p>
        </w:tc>
        <w:tc>
          <w:tcPr>
            <w:tcW w:w="4871" w:type="dxa"/>
          </w:tcPr>
          <w:p w14:paraId="2641B7B2" w14:textId="77777777" w:rsidR="0068686C" w:rsidRPr="009D7E24" w:rsidRDefault="005F7D03">
            <w:pPr>
              <w:pStyle w:val="TableParagraph"/>
              <w:tabs>
                <w:tab w:val="left" w:pos="958"/>
              </w:tabs>
              <w:ind w:left="108"/>
              <w:rPr>
                <w:rFonts w:ascii="IBM Plex Sans" w:hAnsi="IBM Plex Sans"/>
                <w:b/>
                <w:sz w:val="18"/>
              </w:rPr>
            </w:pPr>
            <w:r w:rsidRPr="009D7E24">
              <w:rPr>
                <w:rFonts w:ascii="IBM Plex Sans" w:hAnsi="IBM Plex Sans"/>
                <w:spacing w:val="-5"/>
                <w:sz w:val="18"/>
              </w:rPr>
              <w:t>1.</w:t>
            </w:r>
            <w:r w:rsidRPr="009D7E24">
              <w:rPr>
                <w:rFonts w:ascii="IBM Plex Sans" w:hAnsi="IBM Plex Sans"/>
                <w:sz w:val="18"/>
              </w:rPr>
              <w:tab/>
            </w:r>
            <w:r w:rsidRPr="009D7E24">
              <w:rPr>
                <w:rFonts w:ascii="IBM Plex Sans" w:hAnsi="IBM Plex Sans"/>
                <w:b/>
                <w:spacing w:val="-2"/>
                <w:sz w:val="18"/>
              </w:rPr>
              <w:t>SEGUROS</w:t>
            </w:r>
          </w:p>
        </w:tc>
      </w:tr>
      <w:tr w:rsidR="0068686C" w:rsidRPr="009D7E24" w14:paraId="43D5D58D" w14:textId="77777777">
        <w:trPr>
          <w:trHeight w:val="1895"/>
        </w:trPr>
        <w:tc>
          <w:tcPr>
            <w:tcW w:w="4870" w:type="dxa"/>
          </w:tcPr>
          <w:p w14:paraId="68567A1C" w14:textId="2901CBF0" w:rsidR="0068686C" w:rsidRPr="009D7E24" w:rsidRDefault="005F7D03">
            <w:pPr>
              <w:pStyle w:val="TableParagraph"/>
              <w:tabs>
                <w:tab w:val="left" w:pos="958"/>
              </w:tabs>
              <w:ind w:right="98" w:hanging="852"/>
              <w:jc w:val="both"/>
              <w:rPr>
                <w:rFonts w:ascii="IBM Plex Sans" w:hAnsi="IBM Plex Sans"/>
                <w:sz w:val="18"/>
              </w:rPr>
            </w:pPr>
            <w:r w:rsidRPr="009D7E24">
              <w:rPr>
                <w:rFonts w:ascii="IBM Plex Sans" w:hAnsi="IBM Plex Sans"/>
                <w:spacing w:val="-4"/>
                <w:sz w:val="18"/>
              </w:rPr>
              <w:t>1.1</w:t>
            </w:r>
            <w:r w:rsidRPr="009D7E24">
              <w:rPr>
                <w:rFonts w:ascii="IBM Plex Sans" w:hAnsi="IBM Plex Sans"/>
                <w:sz w:val="18"/>
              </w:rPr>
              <w:tab/>
              <w:t xml:space="preserve">Without prejudice to the Vendor's obligations to indemnify </w:t>
            </w:r>
            <w:r w:rsidR="00B95284" w:rsidRPr="009D7E24">
              <w:rPr>
                <w:rFonts w:ascii="IBM Plex Sans" w:hAnsi="IBM Plex Sans"/>
                <w:sz w:val="18"/>
              </w:rPr>
              <w:t>Macro</w:t>
            </w:r>
            <w:r w:rsidRPr="009D7E24">
              <w:rPr>
                <w:rFonts w:ascii="IBM Plex Sans" w:hAnsi="IBM Plex Sans"/>
                <w:sz w:val="18"/>
              </w:rPr>
              <w:t>, the Vendor shall procure and maintain policies of insurance covering its legal liability under this Order for</w:t>
            </w:r>
            <w:r w:rsidRPr="009D7E24">
              <w:rPr>
                <w:rFonts w:ascii="IBM Plex Sans" w:hAnsi="IBM Plex Sans"/>
                <w:spacing w:val="40"/>
                <w:sz w:val="18"/>
              </w:rPr>
              <w:t xml:space="preserve"> </w:t>
            </w:r>
            <w:r w:rsidRPr="009D7E24">
              <w:rPr>
                <w:rFonts w:ascii="IBM Plex Sans" w:hAnsi="IBM Plex Sans"/>
                <w:sz w:val="18"/>
              </w:rPr>
              <w:t xml:space="preserve">the following minimum amounts for </w:t>
            </w:r>
            <w:proofErr w:type="gramStart"/>
            <w:r w:rsidRPr="009D7E24">
              <w:rPr>
                <w:rFonts w:ascii="IBM Plex Sans" w:hAnsi="IBM Plex Sans"/>
                <w:sz w:val="18"/>
              </w:rPr>
              <w:t>each and every</w:t>
            </w:r>
            <w:proofErr w:type="gramEnd"/>
            <w:r w:rsidRPr="009D7E24">
              <w:rPr>
                <w:rFonts w:ascii="IBM Plex Sans" w:hAnsi="IBM Plex Sans"/>
                <w:sz w:val="18"/>
              </w:rPr>
              <w:t xml:space="preserve"> occurrence unlimited in the annual </w:t>
            </w:r>
            <w:r w:rsidRPr="009D7E24">
              <w:rPr>
                <w:rFonts w:ascii="IBM Plex Sans" w:hAnsi="IBM Plex Sans"/>
                <w:spacing w:val="-2"/>
                <w:sz w:val="18"/>
              </w:rPr>
              <w:t>aggregate:</w:t>
            </w:r>
          </w:p>
        </w:tc>
        <w:tc>
          <w:tcPr>
            <w:tcW w:w="4871" w:type="dxa"/>
          </w:tcPr>
          <w:p w14:paraId="58976A4C" w14:textId="314E79CD" w:rsidR="0068686C" w:rsidRPr="009D7E24" w:rsidRDefault="005F7D03">
            <w:pPr>
              <w:pStyle w:val="TableParagraph"/>
              <w:tabs>
                <w:tab w:val="left" w:pos="958"/>
              </w:tabs>
              <w:ind w:right="98" w:hanging="851"/>
              <w:jc w:val="both"/>
              <w:rPr>
                <w:rFonts w:ascii="IBM Plex Sans" w:hAnsi="IBM Plex Sans"/>
                <w:sz w:val="18"/>
              </w:rPr>
            </w:pPr>
            <w:r w:rsidRPr="009D7E24">
              <w:rPr>
                <w:rFonts w:ascii="IBM Plex Sans" w:hAnsi="IBM Plex Sans"/>
                <w:spacing w:val="-4"/>
                <w:sz w:val="18"/>
              </w:rPr>
              <w:t>1.1</w:t>
            </w:r>
            <w:r w:rsidRPr="009D7E24">
              <w:rPr>
                <w:rFonts w:ascii="IBM Plex Sans" w:hAnsi="IBM Plex Sans"/>
                <w:sz w:val="18"/>
              </w:rPr>
              <w:tab/>
              <w:t xml:space="preserve">Sin </w:t>
            </w:r>
            <w:proofErr w:type="spellStart"/>
            <w:r w:rsidRPr="009D7E24">
              <w:rPr>
                <w:rFonts w:ascii="IBM Plex Sans" w:hAnsi="IBM Plex Sans"/>
                <w:sz w:val="18"/>
              </w:rPr>
              <w:t>perjuicio</w:t>
            </w:r>
            <w:proofErr w:type="spellEnd"/>
            <w:r w:rsidRPr="009D7E24">
              <w:rPr>
                <w:rFonts w:ascii="IBM Plex Sans" w:hAnsi="IBM Plex Sans"/>
                <w:sz w:val="18"/>
              </w:rPr>
              <w:t xml:space="preserve"> de las </w:t>
            </w:r>
            <w:proofErr w:type="spellStart"/>
            <w:r w:rsidRPr="009D7E24">
              <w:rPr>
                <w:rFonts w:ascii="IBM Plex Sans" w:hAnsi="IBM Plex Sans"/>
                <w:sz w:val="18"/>
              </w:rPr>
              <w:t>obligaciones</w:t>
            </w:r>
            <w:proofErr w:type="spellEnd"/>
            <w:r w:rsidRPr="009D7E24">
              <w:rPr>
                <w:rFonts w:ascii="IBM Plex Sans" w:hAnsi="IBM Plex Sans"/>
                <w:sz w:val="18"/>
              </w:rPr>
              <w:t xml:space="preserve"> del </w:t>
            </w:r>
            <w:proofErr w:type="spellStart"/>
            <w:r w:rsidRPr="009D7E24">
              <w:rPr>
                <w:rFonts w:ascii="IBM Plex Sans" w:hAnsi="IBM Plex Sans"/>
                <w:sz w:val="18"/>
              </w:rPr>
              <w:t>Proveedor</w:t>
            </w:r>
            <w:proofErr w:type="spellEnd"/>
            <w:r w:rsidRPr="009D7E24">
              <w:rPr>
                <w:rFonts w:ascii="IBM Plex Sans" w:hAnsi="IBM Plex Sans"/>
                <w:sz w:val="18"/>
              </w:rPr>
              <w:t xml:space="preserve"> de </w:t>
            </w:r>
            <w:proofErr w:type="spellStart"/>
            <w:r w:rsidRPr="009D7E24">
              <w:rPr>
                <w:rFonts w:ascii="IBM Plex Sans" w:hAnsi="IBM Plex Sans"/>
                <w:sz w:val="18"/>
              </w:rPr>
              <w:t>mantener</w:t>
            </w:r>
            <w:proofErr w:type="spellEnd"/>
            <w:r w:rsidRPr="009D7E24">
              <w:rPr>
                <w:rFonts w:ascii="IBM Plex Sans" w:hAnsi="IBM Plex Sans"/>
                <w:sz w:val="18"/>
              </w:rPr>
              <w:t xml:space="preserve"> </w:t>
            </w:r>
            <w:proofErr w:type="spellStart"/>
            <w:r w:rsidRPr="009D7E24">
              <w:rPr>
                <w:rFonts w:ascii="IBM Plex Sans" w:hAnsi="IBM Plex Sans"/>
                <w:sz w:val="18"/>
              </w:rPr>
              <w:t>indemne</w:t>
            </w:r>
            <w:proofErr w:type="spellEnd"/>
            <w:r w:rsidRPr="009D7E24">
              <w:rPr>
                <w:rFonts w:ascii="IBM Plex Sans" w:hAnsi="IBM Plex Sans"/>
                <w:sz w:val="18"/>
              </w:rPr>
              <w:t xml:space="preserve"> a </w:t>
            </w:r>
            <w:r w:rsidR="00B95284" w:rsidRPr="009D7E24">
              <w:rPr>
                <w:rFonts w:ascii="IBM Plex Sans" w:hAnsi="IBM Plex Sans"/>
                <w:sz w:val="18"/>
              </w:rPr>
              <w:t>Macro</w:t>
            </w:r>
            <w:r w:rsidRPr="009D7E24">
              <w:rPr>
                <w:rFonts w:ascii="IBM Plex Sans" w:hAnsi="IBM Plex Sans"/>
                <w:sz w:val="18"/>
              </w:rPr>
              <w:t xml:space="preserve">, el </w:t>
            </w:r>
            <w:proofErr w:type="spellStart"/>
            <w:r w:rsidRPr="009D7E24">
              <w:rPr>
                <w:rFonts w:ascii="IBM Plex Sans" w:hAnsi="IBM Plex Sans"/>
                <w:sz w:val="18"/>
              </w:rPr>
              <w:t>Proveedor</w:t>
            </w:r>
            <w:proofErr w:type="spellEnd"/>
            <w:r w:rsidRPr="009D7E24">
              <w:rPr>
                <w:rFonts w:ascii="IBM Plex Sans" w:hAnsi="IBM Plex Sans"/>
                <w:sz w:val="18"/>
              </w:rPr>
              <w:t xml:space="preserve"> </w:t>
            </w:r>
            <w:proofErr w:type="spellStart"/>
            <w:r w:rsidRPr="009D7E24">
              <w:rPr>
                <w:rFonts w:ascii="IBM Plex Sans" w:hAnsi="IBM Plex Sans"/>
                <w:sz w:val="18"/>
              </w:rPr>
              <w:t>deberá</w:t>
            </w:r>
            <w:proofErr w:type="spellEnd"/>
            <w:r w:rsidRPr="009D7E24">
              <w:rPr>
                <w:rFonts w:ascii="IBM Plex Sans" w:hAnsi="IBM Plex Sans"/>
                <w:spacing w:val="-1"/>
                <w:sz w:val="18"/>
              </w:rPr>
              <w:t xml:space="preserve"> </w:t>
            </w:r>
            <w:proofErr w:type="spellStart"/>
            <w:r w:rsidRPr="009D7E24">
              <w:rPr>
                <w:rFonts w:ascii="IBM Plex Sans" w:hAnsi="IBM Plex Sans"/>
                <w:sz w:val="18"/>
              </w:rPr>
              <w:t>contratar</w:t>
            </w:r>
            <w:proofErr w:type="spellEnd"/>
            <w:r w:rsidRPr="009D7E24">
              <w:rPr>
                <w:rFonts w:ascii="IBM Plex Sans" w:hAnsi="IBM Plex Sans"/>
                <w:sz w:val="18"/>
              </w:rPr>
              <w:t xml:space="preserve"> y </w:t>
            </w:r>
            <w:proofErr w:type="spellStart"/>
            <w:r w:rsidRPr="009D7E24">
              <w:rPr>
                <w:rFonts w:ascii="IBM Plex Sans" w:hAnsi="IBM Plex Sans"/>
                <w:sz w:val="18"/>
              </w:rPr>
              <w:t>mantener</w:t>
            </w:r>
            <w:proofErr w:type="spellEnd"/>
            <w:r w:rsidRPr="009D7E24">
              <w:rPr>
                <w:rFonts w:ascii="IBM Plex Sans" w:hAnsi="IBM Plex Sans"/>
                <w:sz w:val="18"/>
              </w:rPr>
              <w:t xml:space="preserve"> </w:t>
            </w:r>
            <w:proofErr w:type="spellStart"/>
            <w:r w:rsidRPr="009D7E24">
              <w:rPr>
                <w:rFonts w:ascii="IBM Plex Sans" w:hAnsi="IBM Plex Sans"/>
                <w:sz w:val="18"/>
              </w:rPr>
              <w:t>pólizas</w:t>
            </w:r>
            <w:proofErr w:type="spellEnd"/>
            <w:r w:rsidRPr="009D7E24">
              <w:rPr>
                <w:rFonts w:ascii="IBM Plex Sans" w:hAnsi="IBM Plex Sans"/>
                <w:sz w:val="18"/>
              </w:rPr>
              <w:t xml:space="preserve"> de </w:t>
            </w:r>
            <w:proofErr w:type="spellStart"/>
            <w:r w:rsidRPr="009D7E24">
              <w:rPr>
                <w:rFonts w:ascii="IBM Plex Sans" w:hAnsi="IBM Plex Sans"/>
                <w:sz w:val="18"/>
              </w:rPr>
              <w:t>seguro</w:t>
            </w:r>
            <w:proofErr w:type="spellEnd"/>
            <w:r w:rsidRPr="009D7E24">
              <w:rPr>
                <w:rFonts w:ascii="IBM Plex Sans" w:hAnsi="IBM Plex Sans"/>
                <w:sz w:val="18"/>
              </w:rPr>
              <w:t xml:space="preserve"> </w:t>
            </w:r>
            <w:proofErr w:type="spellStart"/>
            <w:r w:rsidRPr="009D7E24">
              <w:rPr>
                <w:rFonts w:ascii="IBM Plex Sans" w:hAnsi="IBM Plex Sans"/>
                <w:sz w:val="18"/>
              </w:rPr>
              <w:t>que</w:t>
            </w:r>
            <w:proofErr w:type="spellEnd"/>
            <w:r w:rsidRPr="009D7E24">
              <w:rPr>
                <w:rFonts w:ascii="IBM Plex Sans" w:hAnsi="IBM Plex Sans"/>
                <w:sz w:val="18"/>
              </w:rPr>
              <w:t xml:space="preserve"> </w:t>
            </w:r>
            <w:proofErr w:type="spellStart"/>
            <w:r w:rsidRPr="009D7E24">
              <w:rPr>
                <w:rFonts w:ascii="IBM Plex Sans" w:hAnsi="IBM Plex Sans"/>
                <w:sz w:val="18"/>
              </w:rPr>
              <w:t>cubra</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w:t>
            </w:r>
            <w:proofErr w:type="spellStart"/>
            <w:r w:rsidRPr="009D7E24">
              <w:rPr>
                <w:rFonts w:ascii="IBM Plex Sans" w:hAnsi="IBM Plex Sans"/>
                <w:sz w:val="18"/>
              </w:rPr>
              <w:t>su</w:t>
            </w:r>
            <w:proofErr w:type="spellEnd"/>
            <w:r w:rsidRPr="009D7E24">
              <w:rPr>
                <w:rFonts w:ascii="IBM Plex Sans" w:hAnsi="IBM Plex Sans"/>
                <w:sz w:val="18"/>
              </w:rPr>
              <w:t xml:space="preserve"> </w:t>
            </w:r>
            <w:proofErr w:type="spellStart"/>
            <w:r w:rsidRPr="009D7E24">
              <w:rPr>
                <w:rFonts w:ascii="IBM Plex Sans" w:hAnsi="IBM Plex Sans"/>
                <w:sz w:val="18"/>
              </w:rPr>
              <w:t>responsabilidad</w:t>
            </w:r>
            <w:proofErr w:type="spellEnd"/>
            <w:r w:rsidRPr="009D7E24">
              <w:rPr>
                <w:rFonts w:ascii="IBM Plex Sans" w:hAnsi="IBM Plex Sans"/>
                <w:sz w:val="18"/>
              </w:rPr>
              <w:t xml:space="preserve"> legal </w:t>
            </w:r>
            <w:proofErr w:type="spellStart"/>
            <w:r w:rsidRPr="009D7E24">
              <w:rPr>
                <w:rFonts w:ascii="IBM Plex Sans" w:hAnsi="IBM Plex Sans"/>
                <w:sz w:val="18"/>
              </w:rPr>
              <w:t>en</w:t>
            </w:r>
            <w:proofErr w:type="spellEnd"/>
            <w:r w:rsidRPr="009D7E24">
              <w:rPr>
                <w:rFonts w:ascii="IBM Plex Sans" w:hAnsi="IBM Plex Sans"/>
                <w:sz w:val="18"/>
              </w:rPr>
              <w:t xml:space="preserve"> </w:t>
            </w:r>
            <w:proofErr w:type="spellStart"/>
            <w:r w:rsidRPr="009D7E24">
              <w:rPr>
                <w:rFonts w:ascii="IBM Plex Sans" w:hAnsi="IBM Plex Sans"/>
                <w:sz w:val="18"/>
              </w:rPr>
              <w:t>virtud</w:t>
            </w:r>
            <w:proofErr w:type="spellEnd"/>
            <w:r w:rsidRPr="009D7E24">
              <w:rPr>
                <w:rFonts w:ascii="IBM Plex Sans" w:hAnsi="IBM Plex Sans"/>
                <w:sz w:val="18"/>
              </w:rPr>
              <w:t xml:space="preserve"> de </w:t>
            </w:r>
            <w:proofErr w:type="spellStart"/>
            <w:r w:rsidRPr="009D7E24">
              <w:rPr>
                <w:rFonts w:ascii="IBM Plex Sans" w:hAnsi="IBM Plex Sans"/>
                <w:sz w:val="18"/>
              </w:rPr>
              <w:t>este</w:t>
            </w:r>
            <w:proofErr w:type="spellEnd"/>
            <w:r w:rsidRPr="009D7E24">
              <w:rPr>
                <w:rFonts w:ascii="IBM Plex Sans" w:hAnsi="IBM Plex Sans"/>
                <w:sz w:val="18"/>
              </w:rPr>
              <w:t xml:space="preserve"> </w:t>
            </w:r>
            <w:proofErr w:type="spellStart"/>
            <w:r w:rsidRPr="009D7E24">
              <w:rPr>
                <w:rFonts w:ascii="IBM Plex Sans" w:hAnsi="IBM Plex Sans"/>
                <w:sz w:val="18"/>
              </w:rPr>
              <w:t>Pedido</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w:t>
            </w:r>
            <w:proofErr w:type="spellStart"/>
            <w:r w:rsidRPr="009D7E24">
              <w:rPr>
                <w:rFonts w:ascii="IBM Plex Sans" w:hAnsi="IBM Plex Sans"/>
                <w:sz w:val="18"/>
              </w:rPr>
              <w:t>los</w:t>
            </w:r>
            <w:proofErr w:type="spellEnd"/>
            <w:r w:rsidRPr="009D7E24">
              <w:rPr>
                <w:rFonts w:ascii="IBM Plex Sans" w:hAnsi="IBM Plex Sans"/>
                <w:spacing w:val="40"/>
                <w:sz w:val="18"/>
              </w:rPr>
              <w:t xml:space="preserve"> </w:t>
            </w:r>
            <w:proofErr w:type="spellStart"/>
            <w:r w:rsidRPr="009D7E24">
              <w:rPr>
                <w:rFonts w:ascii="IBM Plex Sans" w:hAnsi="IBM Plex Sans"/>
                <w:sz w:val="18"/>
              </w:rPr>
              <w:t>siguientes</w:t>
            </w:r>
            <w:proofErr w:type="spellEnd"/>
            <w:r w:rsidRPr="009D7E24">
              <w:rPr>
                <w:rFonts w:ascii="IBM Plex Sans" w:hAnsi="IBM Plex Sans"/>
                <w:sz w:val="18"/>
              </w:rPr>
              <w:t xml:space="preserve"> </w:t>
            </w:r>
            <w:proofErr w:type="spellStart"/>
            <w:r w:rsidRPr="009D7E24">
              <w:rPr>
                <w:rFonts w:ascii="IBM Plex Sans" w:hAnsi="IBM Plex Sans"/>
                <w:sz w:val="18"/>
              </w:rPr>
              <w:t>importes</w:t>
            </w:r>
            <w:proofErr w:type="spellEnd"/>
            <w:r w:rsidRPr="009D7E24">
              <w:rPr>
                <w:rFonts w:ascii="IBM Plex Sans" w:hAnsi="IBM Plex Sans"/>
                <w:sz w:val="18"/>
              </w:rPr>
              <w:t xml:space="preserve"> </w:t>
            </w:r>
            <w:proofErr w:type="spellStart"/>
            <w:r w:rsidRPr="009D7E24">
              <w:rPr>
                <w:rFonts w:ascii="IBM Plex Sans" w:hAnsi="IBM Plex Sans"/>
                <w:sz w:val="18"/>
              </w:rPr>
              <w:t>mínimos</w:t>
            </w:r>
            <w:proofErr w:type="spellEnd"/>
            <w:r w:rsidRPr="009D7E24">
              <w:rPr>
                <w:rFonts w:ascii="IBM Plex Sans" w:hAnsi="IBM Plex Sans"/>
                <w:sz w:val="18"/>
              </w:rPr>
              <w:t xml:space="preserve"> para </w:t>
            </w:r>
            <w:proofErr w:type="spellStart"/>
            <w:r w:rsidRPr="009D7E24">
              <w:rPr>
                <w:rFonts w:ascii="IBM Plex Sans" w:hAnsi="IBM Plex Sans"/>
                <w:sz w:val="18"/>
              </w:rPr>
              <w:t>para</w:t>
            </w:r>
            <w:proofErr w:type="spellEnd"/>
            <w:r w:rsidRPr="009D7E24">
              <w:rPr>
                <w:rFonts w:ascii="IBM Plex Sans" w:hAnsi="IBM Plex Sans"/>
                <w:sz w:val="18"/>
              </w:rPr>
              <w:t xml:space="preserve"> </w:t>
            </w:r>
            <w:proofErr w:type="spellStart"/>
            <w:r w:rsidRPr="009D7E24">
              <w:rPr>
                <w:rFonts w:ascii="IBM Plex Sans" w:hAnsi="IBM Plex Sans"/>
                <w:sz w:val="18"/>
              </w:rPr>
              <w:t>cada</w:t>
            </w:r>
            <w:proofErr w:type="spellEnd"/>
            <w:r w:rsidRPr="009D7E24">
              <w:rPr>
                <w:rFonts w:ascii="IBM Plex Sans" w:hAnsi="IBM Plex Sans"/>
                <w:sz w:val="18"/>
              </w:rPr>
              <w:t xml:space="preserve"> uno de y </w:t>
            </w:r>
            <w:proofErr w:type="spellStart"/>
            <w:r w:rsidRPr="009D7E24">
              <w:rPr>
                <w:rFonts w:ascii="IBM Plex Sans" w:hAnsi="IBM Plex Sans"/>
                <w:sz w:val="18"/>
              </w:rPr>
              <w:t>todos</w:t>
            </w:r>
            <w:proofErr w:type="spellEnd"/>
            <w:r w:rsidRPr="009D7E24">
              <w:rPr>
                <w:rFonts w:ascii="IBM Plex Sans" w:hAnsi="IBM Plex Sans"/>
                <w:sz w:val="18"/>
              </w:rPr>
              <w:t xml:space="preserve">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siniestros</w:t>
            </w:r>
            <w:proofErr w:type="spellEnd"/>
            <w:r w:rsidRPr="009D7E24">
              <w:rPr>
                <w:rFonts w:ascii="IBM Plex Sans" w:hAnsi="IBM Plex Sans"/>
                <w:sz w:val="18"/>
              </w:rPr>
              <w:t xml:space="preserve"> sin </w:t>
            </w:r>
            <w:proofErr w:type="spellStart"/>
            <w:r w:rsidRPr="009D7E24">
              <w:rPr>
                <w:rFonts w:ascii="IBM Plex Sans" w:hAnsi="IBM Plex Sans"/>
                <w:sz w:val="18"/>
              </w:rPr>
              <w:t>límite</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el </w:t>
            </w:r>
            <w:proofErr w:type="spellStart"/>
            <w:r w:rsidRPr="009D7E24">
              <w:rPr>
                <w:rFonts w:ascii="IBM Plex Sans" w:hAnsi="IBM Plex Sans"/>
                <w:sz w:val="18"/>
              </w:rPr>
              <w:t>agregado</w:t>
            </w:r>
            <w:proofErr w:type="spellEnd"/>
            <w:r w:rsidRPr="009D7E24">
              <w:rPr>
                <w:rFonts w:ascii="IBM Plex Sans" w:hAnsi="IBM Plex Sans"/>
                <w:sz w:val="18"/>
              </w:rPr>
              <w:t xml:space="preserve"> </w:t>
            </w:r>
            <w:proofErr w:type="spellStart"/>
            <w:r w:rsidRPr="009D7E24">
              <w:rPr>
                <w:rFonts w:ascii="IBM Plex Sans" w:hAnsi="IBM Plex Sans"/>
                <w:sz w:val="18"/>
              </w:rPr>
              <w:t>anual</w:t>
            </w:r>
            <w:proofErr w:type="spellEnd"/>
            <w:r w:rsidRPr="009D7E24">
              <w:rPr>
                <w:rFonts w:ascii="IBM Plex Sans" w:hAnsi="IBM Plex Sans"/>
                <w:sz w:val="18"/>
              </w:rPr>
              <w:t>:</w:t>
            </w:r>
          </w:p>
        </w:tc>
      </w:tr>
      <w:tr w:rsidR="0068686C" w:rsidRPr="009D7E24" w14:paraId="23A53CAA" w14:textId="77777777">
        <w:trPr>
          <w:trHeight w:val="653"/>
        </w:trPr>
        <w:tc>
          <w:tcPr>
            <w:tcW w:w="4870" w:type="dxa"/>
          </w:tcPr>
          <w:p w14:paraId="7D6E6A4B" w14:textId="77777777" w:rsidR="0068686C" w:rsidRPr="009D7E24" w:rsidRDefault="005F7D03">
            <w:pPr>
              <w:pStyle w:val="TableParagraph"/>
              <w:tabs>
                <w:tab w:val="left" w:pos="958"/>
              </w:tabs>
              <w:ind w:right="96" w:hanging="852"/>
              <w:rPr>
                <w:rFonts w:ascii="IBM Plex Sans" w:hAnsi="IBM Plex Sans"/>
                <w:sz w:val="18"/>
              </w:rPr>
            </w:pPr>
            <w:r w:rsidRPr="009D7E24">
              <w:rPr>
                <w:rFonts w:ascii="IBM Plex Sans" w:hAnsi="IBM Plex Sans"/>
                <w:spacing w:val="-2"/>
                <w:sz w:val="18"/>
              </w:rPr>
              <w:t>1.1.1</w:t>
            </w:r>
            <w:r w:rsidRPr="009D7E24">
              <w:rPr>
                <w:rFonts w:ascii="IBM Plex Sans" w:hAnsi="IBM Plex Sans"/>
                <w:sz w:val="18"/>
              </w:rPr>
              <w:tab/>
              <w:t>Employers</w:t>
            </w:r>
            <w:r w:rsidRPr="009D7E24">
              <w:rPr>
                <w:rFonts w:ascii="IBM Plex Sans" w:hAnsi="IBM Plex Sans"/>
                <w:spacing w:val="40"/>
                <w:sz w:val="18"/>
              </w:rPr>
              <w:t xml:space="preserve"> </w:t>
            </w:r>
            <w:r w:rsidRPr="009D7E24">
              <w:rPr>
                <w:rFonts w:ascii="IBM Plex Sans" w:hAnsi="IBM Plex Sans"/>
                <w:sz w:val="18"/>
              </w:rPr>
              <w:t>Liability</w:t>
            </w:r>
            <w:r w:rsidRPr="009D7E24">
              <w:rPr>
                <w:rFonts w:ascii="IBM Plex Sans" w:hAnsi="IBM Plex Sans"/>
                <w:spacing w:val="40"/>
                <w:sz w:val="18"/>
              </w:rPr>
              <w:t xml:space="preserve"> </w:t>
            </w:r>
            <w:r w:rsidRPr="009D7E24">
              <w:rPr>
                <w:rFonts w:ascii="IBM Plex Sans" w:hAnsi="IBM Plex Sans"/>
                <w:sz w:val="18"/>
              </w:rPr>
              <w:t>–</w:t>
            </w:r>
            <w:r w:rsidRPr="009D7E24">
              <w:rPr>
                <w:rFonts w:ascii="IBM Plex Sans" w:hAnsi="IBM Plex Sans"/>
                <w:spacing w:val="40"/>
                <w:sz w:val="18"/>
              </w:rPr>
              <w:t xml:space="preserve"> </w:t>
            </w:r>
            <w:r w:rsidRPr="009D7E24">
              <w:rPr>
                <w:rFonts w:ascii="IBM Plex Sans" w:hAnsi="IBM Plex Sans"/>
                <w:sz w:val="18"/>
              </w:rPr>
              <w:t>minimum</w:t>
            </w:r>
            <w:r w:rsidRPr="009D7E24">
              <w:rPr>
                <w:rFonts w:ascii="IBM Plex Sans" w:hAnsi="IBM Plex Sans"/>
                <w:spacing w:val="40"/>
                <w:sz w:val="18"/>
              </w:rPr>
              <w:t xml:space="preserve"> </w:t>
            </w:r>
            <w:r w:rsidRPr="009D7E24">
              <w:rPr>
                <w:rFonts w:ascii="IBM Plex Sans" w:hAnsi="IBM Plex Sans"/>
                <w:sz w:val="18"/>
              </w:rPr>
              <w:t>required</w:t>
            </w:r>
            <w:r w:rsidRPr="009D7E24">
              <w:rPr>
                <w:rFonts w:ascii="IBM Plex Sans" w:hAnsi="IBM Plex Sans"/>
                <w:spacing w:val="40"/>
                <w:sz w:val="18"/>
              </w:rPr>
              <w:t xml:space="preserve"> </w:t>
            </w:r>
            <w:r w:rsidRPr="009D7E24">
              <w:rPr>
                <w:rFonts w:ascii="IBM Plex Sans" w:hAnsi="IBM Plex Sans"/>
                <w:sz w:val="18"/>
              </w:rPr>
              <w:t>by Law, and at least €2,000,000</w:t>
            </w:r>
          </w:p>
        </w:tc>
        <w:tc>
          <w:tcPr>
            <w:tcW w:w="4871" w:type="dxa"/>
          </w:tcPr>
          <w:p w14:paraId="0FF0CAEA" w14:textId="77777777" w:rsidR="0068686C" w:rsidRPr="009D7E24" w:rsidRDefault="005F7D03">
            <w:pPr>
              <w:pStyle w:val="TableParagraph"/>
              <w:tabs>
                <w:tab w:val="left" w:pos="958"/>
              </w:tabs>
              <w:ind w:right="100" w:hanging="851"/>
              <w:rPr>
                <w:rFonts w:ascii="IBM Plex Sans" w:hAnsi="IBM Plex Sans"/>
                <w:sz w:val="18"/>
              </w:rPr>
            </w:pPr>
            <w:r w:rsidRPr="009D7E24">
              <w:rPr>
                <w:rFonts w:ascii="IBM Plex Sans" w:hAnsi="IBM Plex Sans"/>
                <w:spacing w:val="-2"/>
                <w:sz w:val="18"/>
              </w:rPr>
              <w:t>1.1.1</w:t>
            </w:r>
            <w:r w:rsidRPr="009D7E24">
              <w:rPr>
                <w:rFonts w:ascii="IBM Plex Sans" w:hAnsi="IBM Plex Sans"/>
                <w:sz w:val="18"/>
              </w:rPr>
              <w:tab/>
            </w:r>
            <w:proofErr w:type="spellStart"/>
            <w:r w:rsidRPr="009D7E24">
              <w:rPr>
                <w:rFonts w:ascii="IBM Plex Sans" w:hAnsi="IBM Plex Sans"/>
                <w:sz w:val="18"/>
              </w:rPr>
              <w:t>Responsabilidad</w:t>
            </w:r>
            <w:proofErr w:type="spellEnd"/>
            <w:r w:rsidRPr="009D7E24">
              <w:rPr>
                <w:rFonts w:ascii="IBM Plex Sans" w:hAnsi="IBM Plex Sans"/>
                <w:sz w:val="18"/>
              </w:rPr>
              <w:t xml:space="preserve"> Patronal</w:t>
            </w:r>
            <w:r w:rsidRPr="009D7E24">
              <w:rPr>
                <w:rFonts w:ascii="IBM Plex Sans" w:hAnsi="IBM Plex Sans"/>
                <w:spacing w:val="19"/>
                <w:sz w:val="18"/>
              </w:rPr>
              <w:t xml:space="preserve"> </w:t>
            </w:r>
            <w:r w:rsidRPr="009D7E24">
              <w:rPr>
                <w:rFonts w:ascii="IBM Plex Sans" w:hAnsi="IBM Plex Sans"/>
                <w:sz w:val="18"/>
              </w:rPr>
              <w:t xml:space="preserve">– El </w:t>
            </w:r>
            <w:proofErr w:type="spellStart"/>
            <w:r w:rsidRPr="009D7E24">
              <w:rPr>
                <w:rFonts w:ascii="IBM Plex Sans" w:hAnsi="IBM Plex Sans"/>
                <w:sz w:val="18"/>
              </w:rPr>
              <w:t>mínimo</w:t>
            </w:r>
            <w:proofErr w:type="spellEnd"/>
            <w:r w:rsidRPr="009D7E24">
              <w:rPr>
                <w:rFonts w:ascii="IBM Plex Sans" w:hAnsi="IBM Plex Sans"/>
                <w:sz w:val="18"/>
              </w:rPr>
              <w:t xml:space="preserve"> </w:t>
            </w:r>
            <w:proofErr w:type="spellStart"/>
            <w:r w:rsidRPr="009D7E24">
              <w:rPr>
                <w:rFonts w:ascii="IBM Plex Sans" w:hAnsi="IBM Plex Sans"/>
                <w:sz w:val="18"/>
              </w:rPr>
              <w:t>exigido</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Ley y </w:t>
            </w:r>
            <w:proofErr w:type="spellStart"/>
            <w:r w:rsidRPr="009D7E24">
              <w:rPr>
                <w:rFonts w:ascii="IBM Plex Sans" w:hAnsi="IBM Plex Sans"/>
                <w:sz w:val="18"/>
              </w:rPr>
              <w:t>como</w:t>
            </w:r>
            <w:proofErr w:type="spellEnd"/>
            <w:r w:rsidRPr="009D7E24">
              <w:rPr>
                <w:rFonts w:ascii="IBM Plex Sans" w:hAnsi="IBM Plex Sans"/>
                <w:sz w:val="18"/>
              </w:rPr>
              <w:t xml:space="preserve"> </w:t>
            </w:r>
            <w:proofErr w:type="spellStart"/>
            <w:r w:rsidRPr="009D7E24">
              <w:rPr>
                <w:rFonts w:ascii="IBM Plex Sans" w:hAnsi="IBM Plex Sans"/>
                <w:sz w:val="18"/>
              </w:rPr>
              <w:t>mínimo</w:t>
            </w:r>
            <w:proofErr w:type="spellEnd"/>
            <w:r w:rsidRPr="009D7E24">
              <w:rPr>
                <w:rFonts w:ascii="IBM Plex Sans" w:hAnsi="IBM Plex Sans"/>
                <w:sz w:val="18"/>
              </w:rPr>
              <w:t xml:space="preserve"> $1.000.000</w:t>
            </w:r>
          </w:p>
        </w:tc>
      </w:tr>
      <w:tr w:rsidR="0068686C" w:rsidRPr="009D7E24" w14:paraId="041DA329" w14:textId="77777777">
        <w:trPr>
          <w:trHeight w:val="654"/>
        </w:trPr>
        <w:tc>
          <w:tcPr>
            <w:tcW w:w="4870" w:type="dxa"/>
          </w:tcPr>
          <w:p w14:paraId="15150E71" w14:textId="77777777" w:rsidR="0068686C" w:rsidRPr="009D7E24" w:rsidRDefault="005F7D03">
            <w:pPr>
              <w:pStyle w:val="TableParagraph"/>
              <w:tabs>
                <w:tab w:val="left" w:pos="958"/>
              </w:tabs>
              <w:spacing w:before="1"/>
              <w:ind w:left="107"/>
              <w:rPr>
                <w:rFonts w:ascii="IBM Plex Sans" w:hAnsi="IBM Plex Sans"/>
                <w:sz w:val="18"/>
              </w:rPr>
            </w:pPr>
            <w:r w:rsidRPr="009D7E24">
              <w:rPr>
                <w:rFonts w:ascii="IBM Plex Sans" w:hAnsi="IBM Plex Sans"/>
                <w:spacing w:val="-2"/>
                <w:sz w:val="18"/>
              </w:rPr>
              <w:t>1.1.2</w:t>
            </w:r>
            <w:r w:rsidRPr="009D7E24">
              <w:rPr>
                <w:rFonts w:ascii="IBM Plex Sans" w:hAnsi="IBM Plex Sans"/>
                <w:sz w:val="18"/>
              </w:rPr>
              <w:tab/>
              <w:t>Public</w:t>
            </w:r>
            <w:r w:rsidRPr="009D7E24">
              <w:rPr>
                <w:rFonts w:ascii="IBM Plex Sans" w:hAnsi="IBM Plex Sans"/>
                <w:spacing w:val="-3"/>
                <w:sz w:val="18"/>
              </w:rPr>
              <w:t xml:space="preserve"> </w:t>
            </w:r>
            <w:r w:rsidRPr="009D7E24">
              <w:rPr>
                <w:rFonts w:ascii="IBM Plex Sans" w:hAnsi="IBM Plex Sans"/>
                <w:sz w:val="18"/>
              </w:rPr>
              <w:t>or</w:t>
            </w:r>
            <w:r w:rsidRPr="009D7E24">
              <w:rPr>
                <w:rFonts w:ascii="IBM Plex Sans" w:hAnsi="IBM Plex Sans"/>
                <w:spacing w:val="-3"/>
                <w:sz w:val="18"/>
              </w:rPr>
              <w:t xml:space="preserve"> </w:t>
            </w:r>
            <w:proofErr w:type="gramStart"/>
            <w:r w:rsidRPr="009D7E24">
              <w:rPr>
                <w:rFonts w:ascii="IBM Plex Sans" w:hAnsi="IBM Plex Sans"/>
                <w:sz w:val="18"/>
              </w:rPr>
              <w:t>Third</w:t>
            </w:r>
            <w:r w:rsidRPr="009D7E24">
              <w:rPr>
                <w:rFonts w:ascii="IBM Plex Sans" w:hAnsi="IBM Plex Sans"/>
                <w:spacing w:val="-2"/>
                <w:sz w:val="18"/>
              </w:rPr>
              <w:t xml:space="preserve"> </w:t>
            </w:r>
            <w:r w:rsidRPr="009D7E24">
              <w:rPr>
                <w:rFonts w:ascii="IBM Plex Sans" w:hAnsi="IBM Plex Sans"/>
                <w:sz w:val="18"/>
              </w:rPr>
              <w:t>Party</w:t>
            </w:r>
            <w:proofErr w:type="gramEnd"/>
            <w:r w:rsidRPr="009D7E24">
              <w:rPr>
                <w:rFonts w:ascii="IBM Plex Sans" w:hAnsi="IBM Plex Sans"/>
                <w:spacing w:val="-3"/>
                <w:sz w:val="18"/>
              </w:rPr>
              <w:t xml:space="preserve"> </w:t>
            </w:r>
            <w:r w:rsidRPr="009D7E24">
              <w:rPr>
                <w:rFonts w:ascii="IBM Plex Sans" w:hAnsi="IBM Plex Sans"/>
                <w:sz w:val="18"/>
              </w:rPr>
              <w:t>Liability</w:t>
            </w:r>
            <w:r w:rsidRPr="009D7E24">
              <w:rPr>
                <w:rFonts w:ascii="IBM Plex Sans" w:hAnsi="IBM Plex Sans"/>
                <w:spacing w:val="-1"/>
                <w:sz w:val="18"/>
              </w:rPr>
              <w:t xml:space="preserve"> </w:t>
            </w:r>
            <w:r w:rsidRPr="009D7E24">
              <w:rPr>
                <w:rFonts w:ascii="IBM Plex Sans" w:hAnsi="IBM Plex Sans"/>
                <w:sz w:val="18"/>
              </w:rPr>
              <w:t>–</w:t>
            </w:r>
            <w:r w:rsidRPr="009D7E24">
              <w:rPr>
                <w:rFonts w:ascii="IBM Plex Sans" w:hAnsi="IBM Plex Sans"/>
                <w:spacing w:val="-2"/>
                <w:sz w:val="18"/>
              </w:rPr>
              <w:t xml:space="preserve"> €2,000,000</w:t>
            </w:r>
          </w:p>
        </w:tc>
        <w:tc>
          <w:tcPr>
            <w:tcW w:w="4871" w:type="dxa"/>
          </w:tcPr>
          <w:p w14:paraId="63D7BFDE" w14:textId="77777777" w:rsidR="0068686C" w:rsidRPr="009D7E24" w:rsidRDefault="005F7D03">
            <w:pPr>
              <w:pStyle w:val="TableParagraph"/>
              <w:tabs>
                <w:tab w:val="left" w:pos="958"/>
              </w:tabs>
              <w:ind w:left="108"/>
              <w:rPr>
                <w:rFonts w:ascii="IBM Plex Sans" w:hAnsi="IBM Plex Sans"/>
                <w:sz w:val="18"/>
              </w:rPr>
            </w:pPr>
            <w:r w:rsidRPr="009D7E24">
              <w:rPr>
                <w:rFonts w:ascii="IBM Plex Sans" w:hAnsi="IBM Plex Sans"/>
                <w:spacing w:val="-2"/>
                <w:sz w:val="18"/>
              </w:rPr>
              <w:t>1.1.2</w:t>
            </w:r>
            <w:r w:rsidRPr="009D7E24">
              <w:rPr>
                <w:rFonts w:ascii="IBM Plex Sans" w:hAnsi="IBM Plex Sans"/>
                <w:sz w:val="18"/>
              </w:rPr>
              <w:tab/>
            </w:r>
            <w:proofErr w:type="spellStart"/>
            <w:r w:rsidRPr="009D7E24">
              <w:rPr>
                <w:rFonts w:ascii="IBM Plex Sans" w:hAnsi="IBM Plex Sans"/>
                <w:sz w:val="18"/>
              </w:rPr>
              <w:t>Responsabilidad</w:t>
            </w:r>
            <w:proofErr w:type="spellEnd"/>
            <w:r w:rsidRPr="009D7E24">
              <w:rPr>
                <w:rFonts w:ascii="IBM Plex Sans" w:hAnsi="IBM Plex Sans"/>
                <w:spacing w:val="46"/>
                <w:sz w:val="18"/>
              </w:rPr>
              <w:t xml:space="preserve"> </w:t>
            </w:r>
            <w:r w:rsidRPr="009D7E24">
              <w:rPr>
                <w:rFonts w:ascii="IBM Plex Sans" w:hAnsi="IBM Plex Sans"/>
                <w:sz w:val="18"/>
              </w:rPr>
              <w:t>Civil</w:t>
            </w:r>
            <w:r w:rsidRPr="009D7E24">
              <w:rPr>
                <w:rFonts w:ascii="IBM Plex Sans" w:hAnsi="IBM Plex Sans"/>
                <w:spacing w:val="46"/>
                <w:sz w:val="18"/>
              </w:rPr>
              <w:t xml:space="preserve"> </w:t>
            </w:r>
            <w:r w:rsidRPr="009D7E24">
              <w:rPr>
                <w:rFonts w:ascii="IBM Plex Sans" w:hAnsi="IBM Plex Sans"/>
                <w:sz w:val="18"/>
              </w:rPr>
              <w:t>o</w:t>
            </w:r>
            <w:r w:rsidRPr="009D7E24">
              <w:rPr>
                <w:rFonts w:ascii="IBM Plex Sans" w:hAnsi="IBM Plex Sans"/>
                <w:spacing w:val="47"/>
                <w:sz w:val="18"/>
              </w:rPr>
              <w:t xml:space="preserve"> </w:t>
            </w:r>
            <w:proofErr w:type="spellStart"/>
            <w:r w:rsidRPr="009D7E24">
              <w:rPr>
                <w:rFonts w:ascii="IBM Plex Sans" w:hAnsi="IBM Plex Sans"/>
                <w:sz w:val="18"/>
              </w:rPr>
              <w:t>Daños</w:t>
            </w:r>
            <w:proofErr w:type="spellEnd"/>
            <w:r w:rsidRPr="009D7E24">
              <w:rPr>
                <w:rFonts w:ascii="IBM Plex Sans" w:hAnsi="IBM Plex Sans"/>
                <w:spacing w:val="46"/>
                <w:sz w:val="18"/>
              </w:rPr>
              <w:t xml:space="preserve"> </w:t>
            </w:r>
            <w:r w:rsidRPr="009D7E24">
              <w:rPr>
                <w:rFonts w:ascii="IBM Plex Sans" w:hAnsi="IBM Plex Sans"/>
                <w:sz w:val="18"/>
              </w:rPr>
              <w:t>a</w:t>
            </w:r>
            <w:r w:rsidRPr="009D7E24">
              <w:rPr>
                <w:rFonts w:ascii="IBM Plex Sans" w:hAnsi="IBM Plex Sans"/>
                <w:spacing w:val="46"/>
                <w:sz w:val="18"/>
              </w:rPr>
              <w:t xml:space="preserve"> </w:t>
            </w:r>
            <w:r w:rsidRPr="009D7E24">
              <w:rPr>
                <w:rFonts w:ascii="IBM Plex Sans" w:hAnsi="IBM Plex Sans"/>
                <w:sz w:val="18"/>
              </w:rPr>
              <w:t>Terceros</w:t>
            </w:r>
            <w:r w:rsidRPr="009D7E24">
              <w:rPr>
                <w:rFonts w:ascii="IBM Plex Sans" w:hAnsi="IBM Plex Sans"/>
                <w:spacing w:val="50"/>
                <w:sz w:val="18"/>
              </w:rPr>
              <w:t xml:space="preserve"> </w:t>
            </w:r>
            <w:r w:rsidRPr="009D7E24">
              <w:rPr>
                <w:rFonts w:ascii="IBM Plex Sans" w:hAnsi="IBM Plex Sans"/>
                <w:spacing w:val="-10"/>
                <w:sz w:val="18"/>
              </w:rPr>
              <w:t>–</w:t>
            </w:r>
          </w:p>
          <w:p w14:paraId="66E8980A" w14:textId="77777777" w:rsidR="0068686C" w:rsidRPr="009D7E24" w:rsidRDefault="005F7D03">
            <w:pPr>
              <w:pStyle w:val="TableParagraph"/>
              <w:rPr>
                <w:rFonts w:ascii="IBM Plex Sans" w:hAnsi="IBM Plex Sans"/>
                <w:sz w:val="18"/>
              </w:rPr>
            </w:pPr>
            <w:r w:rsidRPr="009D7E24">
              <w:rPr>
                <w:rFonts w:ascii="IBM Plex Sans" w:hAnsi="IBM Plex Sans"/>
                <w:spacing w:val="-2"/>
                <w:sz w:val="18"/>
              </w:rPr>
              <w:t>€2.000.000</w:t>
            </w:r>
          </w:p>
        </w:tc>
      </w:tr>
      <w:tr w:rsidR="0068686C" w:rsidRPr="009D7E24" w14:paraId="41E65A5A" w14:textId="77777777">
        <w:trPr>
          <w:trHeight w:val="653"/>
        </w:trPr>
        <w:tc>
          <w:tcPr>
            <w:tcW w:w="4870" w:type="dxa"/>
          </w:tcPr>
          <w:p w14:paraId="0009021D" w14:textId="77777777" w:rsidR="0068686C" w:rsidRPr="009D7E24" w:rsidRDefault="005F7D03">
            <w:pPr>
              <w:pStyle w:val="TableParagraph"/>
              <w:tabs>
                <w:tab w:val="left" w:pos="958"/>
              </w:tabs>
              <w:ind w:right="96" w:hanging="852"/>
              <w:rPr>
                <w:rFonts w:ascii="IBM Plex Sans" w:hAnsi="IBM Plex Sans"/>
                <w:sz w:val="18"/>
              </w:rPr>
            </w:pPr>
            <w:r w:rsidRPr="009D7E24">
              <w:rPr>
                <w:rFonts w:ascii="IBM Plex Sans" w:hAnsi="IBM Plex Sans"/>
                <w:spacing w:val="-2"/>
                <w:sz w:val="18"/>
              </w:rPr>
              <w:t>1.1.3</w:t>
            </w:r>
            <w:r w:rsidRPr="009D7E24">
              <w:rPr>
                <w:rFonts w:ascii="IBM Plex Sans" w:hAnsi="IBM Plex Sans"/>
                <w:sz w:val="18"/>
              </w:rPr>
              <w:tab/>
              <w:t>Products</w:t>
            </w:r>
            <w:r w:rsidRPr="009D7E24">
              <w:rPr>
                <w:rFonts w:ascii="IBM Plex Sans" w:hAnsi="IBM Plex Sans"/>
                <w:spacing w:val="37"/>
                <w:sz w:val="18"/>
              </w:rPr>
              <w:t xml:space="preserve"> </w:t>
            </w:r>
            <w:r w:rsidRPr="009D7E24">
              <w:rPr>
                <w:rFonts w:ascii="IBM Plex Sans" w:hAnsi="IBM Plex Sans"/>
                <w:sz w:val="18"/>
              </w:rPr>
              <w:t>Liability</w:t>
            </w:r>
            <w:r w:rsidRPr="009D7E24">
              <w:rPr>
                <w:rFonts w:ascii="IBM Plex Sans" w:hAnsi="IBM Plex Sans"/>
                <w:spacing w:val="35"/>
                <w:sz w:val="18"/>
              </w:rPr>
              <w:t xml:space="preserve"> </w:t>
            </w:r>
            <w:r w:rsidRPr="009D7E24">
              <w:rPr>
                <w:rFonts w:ascii="IBM Plex Sans" w:hAnsi="IBM Plex Sans"/>
                <w:sz w:val="18"/>
              </w:rPr>
              <w:t>–</w:t>
            </w:r>
            <w:r w:rsidRPr="009D7E24">
              <w:rPr>
                <w:rFonts w:ascii="IBM Plex Sans" w:hAnsi="IBM Plex Sans"/>
                <w:spacing w:val="34"/>
                <w:sz w:val="18"/>
              </w:rPr>
              <w:t xml:space="preserve"> </w:t>
            </w:r>
            <w:r w:rsidRPr="009D7E24">
              <w:rPr>
                <w:rFonts w:ascii="IBM Plex Sans" w:hAnsi="IBM Plex Sans"/>
                <w:sz w:val="18"/>
              </w:rPr>
              <w:t>€2,000,000</w:t>
            </w:r>
            <w:r w:rsidRPr="009D7E24">
              <w:rPr>
                <w:rFonts w:ascii="IBM Plex Sans" w:hAnsi="IBM Plex Sans"/>
                <w:spacing w:val="34"/>
                <w:sz w:val="18"/>
              </w:rPr>
              <w:t xml:space="preserve"> </w:t>
            </w:r>
            <w:r w:rsidRPr="009D7E24">
              <w:rPr>
                <w:rFonts w:ascii="IBM Plex Sans" w:hAnsi="IBM Plex Sans"/>
                <w:sz w:val="18"/>
              </w:rPr>
              <w:t>(in</w:t>
            </w:r>
            <w:r w:rsidRPr="009D7E24">
              <w:rPr>
                <w:rFonts w:ascii="IBM Plex Sans" w:hAnsi="IBM Plex Sans"/>
                <w:spacing w:val="34"/>
                <w:sz w:val="18"/>
              </w:rPr>
              <w:t xml:space="preserve"> </w:t>
            </w:r>
            <w:r w:rsidRPr="009D7E24">
              <w:rPr>
                <w:rFonts w:ascii="IBM Plex Sans" w:hAnsi="IBM Plex Sans"/>
                <w:sz w:val="18"/>
              </w:rPr>
              <w:t>respect</w:t>
            </w:r>
            <w:r w:rsidRPr="009D7E24">
              <w:rPr>
                <w:rFonts w:ascii="IBM Plex Sans" w:hAnsi="IBM Plex Sans"/>
                <w:spacing w:val="35"/>
                <w:sz w:val="18"/>
              </w:rPr>
              <w:t xml:space="preserve"> </w:t>
            </w:r>
            <w:r w:rsidRPr="009D7E24">
              <w:rPr>
                <w:rFonts w:ascii="IBM Plex Sans" w:hAnsi="IBM Plex Sans"/>
                <w:sz w:val="18"/>
              </w:rPr>
              <w:t xml:space="preserve">of </w:t>
            </w:r>
            <w:r w:rsidRPr="009D7E24">
              <w:rPr>
                <w:rFonts w:ascii="IBM Plex Sans" w:hAnsi="IBM Plex Sans"/>
                <w:spacing w:val="-2"/>
                <w:sz w:val="18"/>
              </w:rPr>
              <w:t>Goods)</w:t>
            </w:r>
          </w:p>
        </w:tc>
        <w:tc>
          <w:tcPr>
            <w:tcW w:w="4871" w:type="dxa"/>
          </w:tcPr>
          <w:p w14:paraId="74A2B812" w14:textId="77777777" w:rsidR="0068686C" w:rsidRPr="009D7E24" w:rsidRDefault="005F7D03">
            <w:pPr>
              <w:pStyle w:val="TableParagraph"/>
              <w:tabs>
                <w:tab w:val="left" w:pos="958"/>
                <w:tab w:val="left" w:pos="2559"/>
                <w:tab w:val="left" w:pos="3029"/>
                <w:tab w:val="left" w:pos="4021"/>
                <w:tab w:val="left" w:pos="4392"/>
              </w:tabs>
              <w:spacing w:line="206" w:lineRule="exact"/>
              <w:ind w:left="108"/>
              <w:rPr>
                <w:rFonts w:ascii="IBM Plex Sans" w:hAnsi="IBM Plex Sans"/>
                <w:sz w:val="18"/>
              </w:rPr>
            </w:pPr>
            <w:r w:rsidRPr="009D7E24">
              <w:rPr>
                <w:rFonts w:ascii="IBM Plex Sans" w:hAnsi="IBM Plex Sans"/>
                <w:spacing w:val="-2"/>
                <w:sz w:val="18"/>
              </w:rPr>
              <w:t>1.1.3</w:t>
            </w:r>
            <w:r w:rsidRPr="009D7E24">
              <w:rPr>
                <w:rFonts w:ascii="IBM Plex Sans" w:hAnsi="IBM Plex Sans"/>
                <w:sz w:val="18"/>
              </w:rPr>
              <w:tab/>
            </w:r>
            <w:proofErr w:type="spellStart"/>
            <w:r w:rsidRPr="009D7E24">
              <w:rPr>
                <w:rFonts w:ascii="IBM Plex Sans" w:hAnsi="IBM Plex Sans"/>
                <w:spacing w:val="-2"/>
                <w:sz w:val="18"/>
              </w:rPr>
              <w:t>Responsabilidad</w:t>
            </w:r>
            <w:proofErr w:type="spellEnd"/>
            <w:r w:rsidRPr="009D7E24">
              <w:rPr>
                <w:rFonts w:ascii="IBM Plex Sans" w:hAnsi="IBM Plex Sans"/>
                <w:sz w:val="18"/>
              </w:rPr>
              <w:tab/>
            </w:r>
            <w:r w:rsidRPr="009D7E24">
              <w:rPr>
                <w:rFonts w:ascii="IBM Plex Sans" w:hAnsi="IBM Plex Sans"/>
                <w:spacing w:val="-5"/>
                <w:sz w:val="18"/>
              </w:rPr>
              <w:t>de</w:t>
            </w:r>
            <w:r w:rsidRPr="009D7E24">
              <w:rPr>
                <w:rFonts w:ascii="IBM Plex Sans" w:hAnsi="IBM Plex Sans"/>
                <w:sz w:val="18"/>
              </w:rPr>
              <w:tab/>
            </w:r>
            <w:proofErr w:type="spellStart"/>
            <w:r w:rsidRPr="009D7E24">
              <w:rPr>
                <w:rFonts w:ascii="IBM Plex Sans" w:hAnsi="IBM Plex Sans"/>
                <w:spacing w:val="-2"/>
                <w:sz w:val="18"/>
              </w:rPr>
              <w:t>Producto</w:t>
            </w:r>
            <w:proofErr w:type="spellEnd"/>
            <w:r w:rsidRPr="009D7E24">
              <w:rPr>
                <w:rFonts w:ascii="IBM Plex Sans" w:hAnsi="IBM Plex Sans"/>
                <w:sz w:val="18"/>
              </w:rPr>
              <w:tab/>
            </w:r>
            <w:r w:rsidRPr="009D7E24">
              <w:rPr>
                <w:rFonts w:ascii="IBM Plex Sans" w:hAnsi="IBM Plex Sans"/>
                <w:spacing w:val="-10"/>
                <w:sz w:val="18"/>
              </w:rPr>
              <w:t>–</w:t>
            </w:r>
            <w:r w:rsidRPr="009D7E24">
              <w:rPr>
                <w:rFonts w:ascii="IBM Plex Sans" w:hAnsi="IBM Plex Sans"/>
                <w:sz w:val="18"/>
              </w:rPr>
              <w:tab/>
            </w:r>
            <w:r w:rsidRPr="009D7E24">
              <w:rPr>
                <w:rFonts w:ascii="IBM Plex Sans" w:hAnsi="IBM Plex Sans"/>
                <w:spacing w:val="-5"/>
                <w:sz w:val="18"/>
              </w:rPr>
              <w:t>AED</w:t>
            </w:r>
          </w:p>
          <w:p w14:paraId="217C8AD2" w14:textId="77777777" w:rsidR="0068686C" w:rsidRPr="009D7E24" w:rsidRDefault="005F7D03">
            <w:pPr>
              <w:pStyle w:val="TableParagraph"/>
              <w:spacing w:before="2"/>
              <w:rPr>
                <w:rFonts w:ascii="IBM Plex Sans" w:hAnsi="IBM Plex Sans"/>
                <w:sz w:val="18"/>
              </w:rPr>
            </w:pPr>
            <w:r w:rsidRPr="009D7E24">
              <w:rPr>
                <w:rFonts w:ascii="IBM Plex Sans" w:hAnsi="IBM Plex Sans"/>
                <w:sz w:val="18"/>
              </w:rPr>
              <w:t>€2.000.000</w:t>
            </w:r>
            <w:r w:rsidRPr="009D7E24">
              <w:rPr>
                <w:rFonts w:ascii="IBM Plex Sans" w:hAnsi="IBM Plex Sans"/>
                <w:spacing w:val="-4"/>
                <w:sz w:val="18"/>
              </w:rPr>
              <w:t xml:space="preserve"> </w:t>
            </w:r>
            <w:r w:rsidRPr="009D7E24">
              <w:rPr>
                <w:rFonts w:ascii="IBM Plex Sans" w:hAnsi="IBM Plex Sans"/>
                <w:sz w:val="18"/>
              </w:rPr>
              <w:t>(con</w:t>
            </w:r>
            <w:r w:rsidRPr="009D7E24">
              <w:rPr>
                <w:rFonts w:ascii="IBM Plex Sans" w:hAnsi="IBM Plex Sans"/>
                <w:spacing w:val="-3"/>
                <w:sz w:val="18"/>
              </w:rPr>
              <w:t xml:space="preserve"> </w:t>
            </w:r>
            <w:proofErr w:type="spellStart"/>
            <w:r w:rsidRPr="009D7E24">
              <w:rPr>
                <w:rFonts w:ascii="IBM Plex Sans" w:hAnsi="IBM Plex Sans"/>
                <w:sz w:val="18"/>
              </w:rPr>
              <w:t>respecto</w:t>
            </w:r>
            <w:proofErr w:type="spellEnd"/>
            <w:r w:rsidRPr="009D7E24">
              <w:rPr>
                <w:rFonts w:ascii="IBM Plex Sans" w:hAnsi="IBM Plex Sans"/>
                <w:spacing w:val="-3"/>
                <w:sz w:val="18"/>
              </w:rPr>
              <w:t xml:space="preserve"> </w:t>
            </w:r>
            <w:r w:rsidRPr="009D7E24">
              <w:rPr>
                <w:rFonts w:ascii="IBM Plex Sans" w:hAnsi="IBM Plex Sans"/>
                <w:sz w:val="18"/>
              </w:rPr>
              <w:t>a</w:t>
            </w:r>
            <w:r w:rsidRPr="009D7E24">
              <w:rPr>
                <w:rFonts w:ascii="IBM Plex Sans" w:hAnsi="IBM Plex Sans"/>
                <w:spacing w:val="-3"/>
                <w:sz w:val="18"/>
              </w:rPr>
              <w:t xml:space="preserve"> </w:t>
            </w:r>
            <w:proofErr w:type="spellStart"/>
            <w:r w:rsidRPr="009D7E24">
              <w:rPr>
                <w:rFonts w:ascii="IBM Plex Sans" w:hAnsi="IBM Plex Sans"/>
                <w:sz w:val="18"/>
              </w:rPr>
              <w:t>los</w:t>
            </w:r>
            <w:proofErr w:type="spellEnd"/>
            <w:r w:rsidRPr="009D7E24">
              <w:rPr>
                <w:rFonts w:ascii="IBM Plex Sans" w:hAnsi="IBM Plex Sans"/>
                <w:spacing w:val="-3"/>
                <w:sz w:val="18"/>
              </w:rPr>
              <w:t xml:space="preserve"> </w:t>
            </w:r>
            <w:r w:rsidRPr="009D7E24">
              <w:rPr>
                <w:rFonts w:ascii="IBM Plex Sans" w:hAnsi="IBM Plex Sans"/>
                <w:spacing w:val="-2"/>
                <w:sz w:val="18"/>
              </w:rPr>
              <w:t>Bienes)</w:t>
            </w:r>
          </w:p>
        </w:tc>
      </w:tr>
      <w:tr w:rsidR="0068686C" w:rsidRPr="009D7E24" w14:paraId="7F0E827D" w14:textId="77777777">
        <w:trPr>
          <w:trHeight w:val="653"/>
        </w:trPr>
        <w:tc>
          <w:tcPr>
            <w:tcW w:w="4870" w:type="dxa"/>
          </w:tcPr>
          <w:p w14:paraId="3D251426" w14:textId="77777777" w:rsidR="0068686C" w:rsidRPr="009D7E24" w:rsidRDefault="005F7D03">
            <w:pPr>
              <w:pStyle w:val="TableParagraph"/>
              <w:tabs>
                <w:tab w:val="left" w:pos="958"/>
                <w:tab w:val="left" w:pos="2157"/>
                <w:tab w:val="left" w:pos="3145"/>
                <w:tab w:val="left" w:pos="3453"/>
                <w:tab w:val="left" w:pos="4561"/>
              </w:tabs>
              <w:ind w:right="96" w:hanging="852"/>
              <w:rPr>
                <w:rFonts w:ascii="IBM Plex Sans" w:hAnsi="IBM Plex Sans"/>
                <w:sz w:val="18"/>
              </w:rPr>
            </w:pPr>
            <w:r w:rsidRPr="009D7E24">
              <w:rPr>
                <w:rFonts w:ascii="IBM Plex Sans" w:hAnsi="IBM Plex Sans"/>
                <w:spacing w:val="-2"/>
                <w:sz w:val="18"/>
              </w:rPr>
              <w:t>1.1.4</w:t>
            </w:r>
            <w:r w:rsidRPr="009D7E24">
              <w:rPr>
                <w:rFonts w:ascii="IBM Plex Sans" w:hAnsi="IBM Plex Sans"/>
                <w:sz w:val="18"/>
              </w:rPr>
              <w:tab/>
            </w:r>
            <w:r w:rsidRPr="009D7E24">
              <w:rPr>
                <w:rFonts w:ascii="IBM Plex Sans" w:hAnsi="IBM Plex Sans"/>
                <w:spacing w:val="-2"/>
                <w:sz w:val="18"/>
              </w:rPr>
              <w:t>Professional</w:t>
            </w:r>
            <w:r w:rsidRPr="009D7E24">
              <w:rPr>
                <w:rFonts w:ascii="IBM Plex Sans" w:hAnsi="IBM Plex Sans"/>
                <w:sz w:val="18"/>
              </w:rPr>
              <w:tab/>
            </w:r>
            <w:r w:rsidRPr="009D7E24">
              <w:rPr>
                <w:rFonts w:ascii="IBM Plex Sans" w:hAnsi="IBM Plex Sans"/>
                <w:spacing w:val="-2"/>
                <w:sz w:val="18"/>
              </w:rPr>
              <w:t>Indemnity</w:t>
            </w:r>
            <w:r w:rsidRPr="009D7E24">
              <w:rPr>
                <w:rFonts w:ascii="IBM Plex Sans" w:hAnsi="IBM Plex Sans"/>
                <w:sz w:val="18"/>
              </w:rPr>
              <w:tab/>
            </w:r>
            <w:r w:rsidRPr="009D7E24">
              <w:rPr>
                <w:rFonts w:ascii="IBM Plex Sans" w:hAnsi="IBM Plex Sans"/>
                <w:spacing w:val="-10"/>
                <w:sz w:val="18"/>
              </w:rPr>
              <w:t>–</w:t>
            </w:r>
            <w:r w:rsidRPr="009D7E24">
              <w:rPr>
                <w:rFonts w:ascii="IBM Plex Sans" w:hAnsi="IBM Plex Sans"/>
                <w:sz w:val="18"/>
              </w:rPr>
              <w:tab/>
            </w:r>
            <w:r w:rsidRPr="009D7E24">
              <w:rPr>
                <w:rFonts w:ascii="IBM Plex Sans" w:hAnsi="IBM Plex Sans"/>
                <w:spacing w:val="-2"/>
                <w:sz w:val="18"/>
              </w:rPr>
              <w:t>€1,000,000</w:t>
            </w:r>
            <w:r w:rsidRPr="009D7E24">
              <w:rPr>
                <w:rFonts w:ascii="IBM Plex Sans" w:hAnsi="IBM Plex Sans"/>
                <w:sz w:val="18"/>
              </w:rPr>
              <w:tab/>
            </w:r>
            <w:r w:rsidRPr="009D7E24">
              <w:rPr>
                <w:rFonts w:ascii="IBM Plex Sans" w:hAnsi="IBM Plex Sans"/>
                <w:spacing w:val="-4"/>
                <w:sz w:val="18"/>
              </w:rPr>
              <w:t xml:space="preserve">(in </w:t>
            </w:r>
            <w:r w:rsidRPr="009D7E24">
              <w:rPr>
                <w:rFonts w:ascii="IBM Plex Sans" w:hAnsi="IBM Plex Sans"/>
                <w:sz w:val="18"/>
              </w:rPr>
              <w:t>respect of Services)</w:t>
            </w:r>
          </w:p>
        </w:tc>
        <w:tc>
          <w:tcPr>
            <w:tcW w:w="4871" w:type="dxa"/>
          </w:tcPr>
          <w:p w14:paraId="5282CD65" w14:textId="77777777" w:rsidR="0068686C" w:rsidRPr="009D7E24" w:rsidRDefault="005F7D03">
            <w:pPr>
              <w:pStyle w:val="TableParagraph"/>
              <w:tabs>
                <w:tab w:val="left" w:pos="958"/>
              </w:tabs>
              <w:ind w:right="100" w:hanging="851"/>
              <w:rPr>
                <w:rFonts w:ascii="IBM Plex Sans" w:hAnsi="IBM Plex Sans"/>
                <w:sz w:val="18"/>
              </w:rPr>
            </w:pPr>
            <w:r w:rsidRPr="009D7E24">
              <w:rPr>
                <w:rFonts w:ascii="IBM Plex Sans" w:hAnsi="IBM Plex Sans"/>
                <w:spacing w:val="-2"/>
                <w:sz w:val="18"/>
              </w:rPr>
              <w:t>1.1.4</w:t>
            </w:r>
            <w:r w:rsidRPr="009D7E24">
              <w:rPr>
                <w:rFonts w:ascii="IBM Plex Sans" w:hAnsi="IBM Plex Sans"/>
                <w:sz w:val="18"/>
              </w:rPr>
              <w:tab/>
            </w:r>
            <w:proofErr w:type="spellStart"/>
            <w:r w:rsidRPr="009D7E24">
              <w:rPr>
                <w:rFonts w:ascii="IBM Plex Sans" w:hAnsi="IBM Plex Sans"/>
                <w:sz w:val="18"/>
              </w:rPr>
              <w:t>Responsabilidad</w:t>
            </w:r>
            <w:proofErr w:type="spellEnd"/>
            <w:r w:rsidRPr="009D7E24">
              <w:rPr>
                <w:rFonts w:ascii="IBM Plex Sans" w:hAnsi="IBM Plex Sans"/>
                <w:spacing w:val="40"/>
                <w:sz w:val="18"/>
              </w:rPr>
              <w:t xml:space="preserve"> </w:t>
            </w:r>
            <w:r w:rsidRPr="009D7E24">
              <w:rPr>
                <w:rFonts w:ascii="IBM Plex Sans" w:hAnsi="IBM Plex Sans"/>
                <w:sz w:val="18"/>
              </w:rPr>
              <w:t>Civil</w:t>
            </w:r>
            <w:r w:rsidRPr="009D7E24">
              <w:rPr>
                <w:rFonts w:ascii="IBM Plex Sans" w:hAnsi="IBM Plex Sans"/>
                <w:spacing w:val="40"/>
                <w:sz w:val="18"/>
              </w:rPr>
              <w:t xml:space="preserve"> </w:t>
            </w:r>
            <w:proofErr w:type="spellStart"/>
            <w:r w:rsidRPr="009D7E24">
              <w:rPr>
                <w:rFonts w:ascii="IBM Plex Sans" w:hAnsi="IBM Plex Sans"/>
                <w:sz w:val="18"/>
              </w:rPr>
              <w:t>Profesional</w:t>
            </w:r>
            <w:proofErr w:type="spellEnd"/>
            <w:r w:rsidRPr="009D7E24">
              <w:rPr>
                <w:rFonts w:ascii="IBM Plex Sans" w:hAnsi="IBM Plex Sans"/>
                <w:spacing w:val="40"/>
                <w:sz w:val="18"/>
              </w:rPr>
              <w:t xml:space="preserve"> </w:t>
            </w:r>
            <w:r w:rsidRPr="009D7E24">
              <w:rPr>
                <w:rFonts w:ascii="IBM Plex Sans" w:hAnsi="IBM Plex Sans"/>
                <w:sz w:val="18"/>
              </w:rPr>
              <w:t xml:space="preserve">€1.000.000 (con </w:t>
            </w:r>
            <w:proofErr w:type="spellStart"/>
            <w:r w:rsidRPr="009D7E24">
              <w:rPr>
                <w:rFonts w:ascii="IBM Plex Sans" w:hAnsi="IBM Plex Sans"/>
                <w:sz w:val="18"/>
              </w:rPr>
              <w:t>respecto</w:t>
            </w:r>
            <w:proofErr w:type="spellEnd"/>
            <w:r w:rsidRPr="009D7E24">
              <w:rPr>
                <w:rFonts w:ascii="IBM Plex Sans" w:hAnsi="IBM Plex Sans"/>
                <w:sz w:val="18"/>
              </w:rPr>
              <w:t xml:space="preserve"> a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Servicios</w:t>
            </w:r>
            <w:proofErr w:type="spellEnd"/>
            <w:r w:rsidRPr="009D7E24">
              <w:rPr>
                <w:rFonts w:ascii="IBM Plex Sans" w:hAnsi="IBM Plex Sans"/>
                <w:sz w:val="18"/>
              </w:rPr>
              <w:t>)</w:t>
            </w:r>
          </w:p>
        </w:tc>
      </w:tr>
      <w:tr w:rsidR="0068686C" w:rsidRPr="009D7E24" w14:paraId="16F4DA35" w14:textId="77777777">
        <w:trPr>
          <w:trHeight w:val="654"/>
        </w:trPr>
        <w:tc>
          <w:tcPr>
            <w:tcW w:w="4870" w:type="dxa"/>
          </w:tcPr>
          <w:p w14:paraId="6AB0FDB4" w14:textId="77777777" w:rsidR="0068686C" w:rsidRPr="009D7E24" w:rsidRDefault="005F7D03">
            <w:pPr>
              <w:pStyle w:val="TableParagraph"/>
              <w:tabs>
                <w:tab w:val="left" w:pos="958"/>
              </w:tabs>
              <w:spacing w:before="1"/>
              <w:ind w:left="107"/>
              <w:rPr>
                <w:rFonts w:ascii="IBM Plex Sans" w:hAnsi="IBM Plex Sans"/>
                <w:sz w:val="18"/>
              </w:rPr>
            </w:pPr>
            <w:r w:rsidRPr="009D7E24">
              <w:rPr>
                <w:rFonts w:ascii="IBM Plex Sans" w:hAnsi="IBM Plex Sans"/>
                <w:spacing w:val="-5"/>
                <w:sz w:val="18"/>
              </w:rPr>
              <w:t>1.2</w:t>
            </w:r>
            <w:r w:rsidRPr="009D7E24">
              <w:rPr>
                <w:rFonts w:ascii="IBM Plex Sans" w:hAnsi="IBM Plex Sans"/>
                <w:sz w:val="18"/>
              </w:rPr>
              <w:tab/>
              <w:t>In</w:t>
            </w:r>
            <w:r w:rsidRPr="009D7E24">
              <w:rPr>
                <w:rFonts w:ascii="IBM Plex Sans" w:hAnsi="IBM Plex Sans"/>
                <w:spacing w:val="-4"/>
                <w:sz w:val="18"/>
              </w:rPr>
              <w:t xml:space="preserve"> </w:t>
            </w:r>
            <w:r w:rsidRPr="009D7E24">
              <w:rPr>
                <w:rFonts w:ascii="IBM Plex Sans" w:hAnsi="IBM Plex Sans"/>
                <w:sz w:val="18"/>
              </w:rPr>
              <w:t>each</w:t>
            </w:r>
            <w:r w:rsidRPr="009D7E24">
              <w:rPr>
                <w:rFonts w:ascii="IBM Plex Sans" w:hAnsi="IBM Plex Sans"/>
                <w:spacing w:val="-2"/>
                <w:sz w:val="18"/>
              </w:rPr>
              <w:t xml:space="preserve"> </w:t>
            </w:r>
            <w:r w:rsidRPr="009D7E24">
              <w:rPr>
                <w:rFonts w:ascii="IBM Plex Sans" w:hAnsi="IBM Plex Sans"/>
                <w:sz w:val="18"/>
              </w:rPr>
              <w:t>case,</w:t>
            </w:r>
            <w:r w:rsidRPr="009D7E24">
              <w:rPr>
                <w:rFonts w:ascii="IBM Plex Sans" w:hAnsi="IBM Plex Sans"/>
                <w:spacing w:val="-2"/>
                <w:sz w:val="18"/>
              </w:rPr>
              <w:t xml:space="preserve"> </w:t>
            </w:r>
            <w:r w:rsidRPr="009D7E24">
              <w:rPr>
                <w:rFonts w:ascii="IBM Plex Sans" w:hAnsi="IBM Plex Sans"/>
                <w:sz w:val="18"/>
              </w:rPr>
              <w:t>with</w:t>
            </w:r>
            <w:r w:rsidRPr="009D7E24">
              <w:rPr>
                <w:rFonts w:ascii="IBM Plex Sans" w:hAnsi="IBM Plex Sans"/>
                <w:spacing w:val="-2"/>
                <w:sz w:val="18"/>
              </w:rPr>
              <w:t xml:space="preserve"> </w:t>
            </w:r>
            <w:proofErr w:type="gramStart"/>
            <w:r w:rsidRPr="009D7E24">
              <w:rPr>
                <w:rFonts w:ascii="IBM Plex Sans" w:hAnsi="IBM Plex Sans"/>
                <w:sz w:val="18"/>
              </w:rPr>
              <w:t>6</w:t>
            </w:r>
            <w:r w:rsidRPr="009D7E24">
              <w:rPr>
                <w:rFonts w:ascii="IBM Plex Sans" w:hAnsi="IBM Plex Sans"/>
                <w:spacing w:val="-2"/>
                <w:sz w:val="18"/>
              </w:rPr>
              <w:t xml:space="preserve"> </w:t>
            </w:r>
            <w:r w:rsidRPr="009D7E24">
              <w:rPr>
                <w:rFonts w:ascii="IBM Plex Sans" w:hAnsi="IBM Plex Sans"/>
                <w:sz w:val="18"/>
              </w:rPr>
              <w:t>year</w:t>
            </w:r>
            <w:proofErr w:type="gramEnd"/>
            <w:r w:rsidRPr="009D7E24">
              <w:rPr>
                <w:rFonts w:ascii="IBM Plex Sans" w:hAnsi="IBM Plex Sans"/>
                <w:spacing w:val="-2"/>
                <w:sz w:val="18"/>
              </w:rPr>
              <w:t xml:space="preserve"> </w:t>
            </w:r>
            <w:r w:rsidRPr="009D7E24">
              <w:rPr>
                <w:rFonts w:ascii="IBM Plex Sans" w:hAnsi="IBM Plex Sans"/>
                <w:sz w:val="18"/>
              </w:rPr>
              <w:t>run-off</w:t>
            </w:r>
            <w:r w:rsidRPr="009D7E24">
              <w:rPr>
                <w:rFonts w:ascii="IBM Plex Sans" w:hAnsi="IBM Plex Sans"/>
                <w:spacing w:val="-1"/>
                <w:sz w:val="18"/>
              </w:rPr>
              <w:t xml:space="preserve"> </w:t>
            </w:r>
            <w:r w:rsidRPr="009D7E24">
              <w:rPr>
                <w:rFonts w:ascii="IBM Plex Sans" w:hAnsi="IBM Plex Sans"/>
                <w:spacing w:val="-2"/>
                <w:sz w:val="18"/>
              </w:rPr>
              <w:t>cover.</w:t>
            </w:r>
          </w:p>
        </w:tc>
        <w:tc>
          <w:tcPr>
            <w:tcW w:w="4871" w:type="dxa"/>
          </w:tcPr>
          <w:p w14:paraId="2301CBD1" w14:textId="77777777" w:rsidR="0068686C" w:rsidRPr="009D7E24" w:rsidRDefault="005F7D03">
            <w:pPr>
              <w:pStyle w:val="TableParagraph"/>
              <w:tabs>
                <w:tab w:val="left" w:pos="958"/>
              </w:tabs>
              <w:ind w:right="100" w:hanging="851"/>
              <w:rPr>
                <w:rFonts w:ascii="IBM Plex Sans" w:hAnsi="IBM Plex Sans"/>
                <w:sz w:val="18"/>
              </w:rPr>
            </w:pPr>
            <w:r w:rsidRPr="009D7E24">
              <w:rPr>
                <w:rFonts w:ascii="IBM Plex Sans" w:hAnsi="IBM Plex Sans"/>
                <w:spacing w:val="-4"/>
                <w:sz w:val="18"/>
              </w:rPr>
              <w:t>1.2</w:t>
            </w:r>
            <w:r w:rsidRPr="009D7E24">
              <w:rPr>
                <w:rFonts w:ascii="IBM Plex Sans" w:hAnsi="IBM Plex Sans"/>
                <w:sz w:val="18"/>
              </w:rPr>
              <w:tab/>
              <w:t xml:space="preserve">En </w:t>
            </w:r>
            <w:proofErr w:type="spellStart"/>
            <w:r w:rsidRPr="009D7E24">
              <w:rPr>
                <w:rFonts w:ascii="IBM Plex Sans" w:hAnsi="IBM Plex Sans"/>
                <w:sz w:val="18"/>
              </w:rPr>
              <w:t>cada</w:t>
            </w:r>
            <w:proofErr w:type="spellEnd"/>
            <w:r w:rsidRPr="009D7E24">
              <w:rPr>
                <w:rFonts w:ascii="IBM Plex Sans" w:hAnsi="IBM Plex Sans"/>
                <w:sz w:val="18"/>
              </w:rPr>
              <w:t xml:space="preserve"> </w:t>
            </w:r>
            <w:proofErr w:type="spellStart"/>
            <w:r w:rsidRPr="009D7E24">
              <w:rPr>
                <w:rFonts w:ascii="IBM Plex Sans" w:hAnsi="IBM Plex Sans"/>
                <w:sz w:val="18"/>
              </w:rPr>
              <w:t>caso</w:t>
            </w:r>
            <w:proofErr w:type="spellEnd"/>
            <w:r w:rsidRPr="009D7E24">
              <w:rPr>
                <w:rFonts w:ascii="IBM Plex Sans" w:hAnsi="IBM Plex Sans"/>
                <w:sz w:val="18"/>
              </w:rPr>
              <w:t xml:space="preserve">, con </w:t>
            </w:r>
            <w:proofErr w:type="spellStart"/>
            <w:r w:rsidRPr="009D7E24">
              <w:rPr>
                <w:rFonts w:ascii="IBM Plex Sans" w:hAnsi="IBM Plex Sans"/>
                <w:sz w:val="18"/>
              </w:rPr>
              <w:t>una</w:t>
            </w:r>
            <w:proofErr w:type="spellEnd"/>
            <w:r w:rsidRPr="009D7E24">
              <w:rPr>
                <w:rFonts w:ascii="IBM Plex Sans" w:hAnsi="IBM Plex Sans"/>
                <w:sz w:val="18"/>
              </w:rPr>
              <w:t xml:space="preserve"> </w:t>
            </w:r>
            <w:proofErr w:type="spellStart"/>
            <w:r w:rsidRPr="009D7E24">
              <w:rPr>
                <w:rFonts w:ascii="IBM Plex Sans" w:hAnsi="IBM Plex Sans"/>
                <w:sz w:val="18"/>
              </w:rPr>
              <w:t>cobertura</w:t>
            </w:r>
            <w:proofErr w:type="spellEnd"/>
            <w:r w:rsidRPr="009D7E24">
              <w:rPr>
                <w:rFonts w:ascii="IBM Plex Sans" w:hAnsi="IBM Plex Sans"/>
                <w:sz w:val="18"/>
              </w:rPr>
              <w:t xml:space="preserve"> </w:t>
            </w:r>
            <w:r w:rsidRPr="009D7E24">
              <w:rPr>
                <w:rFonts w:ascii="IBM Plex Sans" w:hAnsi="IBM Plex Sans"/>
                <w:i/>
                <w:sz w:val="18"/>
              </w:rPr>
              <w:t xml:space="preserve">run-off </w:t>
            </w:r>
            <w:r w:rsidRPr="009D7E24">
              <w:rPr>
                <w:rFonts w:ascii="IBM Plex Sans" w:hAnsi="IBM Plex Sans"/>
                <w:sz w:val="18"/>
              </w:rPr>
              <w:t xml:space="preserve">de 6 </w:t>
            </w:r>
            <w:proofErr w:type="spellStart"/>
            <w:r w:rsidRPr="009D7E24">
              <w:rPr>
                <w:rFonts w:ascii="IBM Plex Sans" w:hAnsi="IBM Plex Sans"/>
                <w:spacing w:val="-2"/>
                <w:sz w:val="18"/>
              </w:rPr>
              <w:t>años</w:t>
            </w:r>
            <w:proofErr w:type="spellEnd"/>
            <w:r w:rsidRPr="009D7E24">
              <w:rPr>
                <w:rFonts w:ascii="IBM Plex Sans" w:hAnsi="IBM Plex Sans"/>
                <w:spacing w:val="-2"/>
                <w:sz w:val="18"/>
              </w:rPr>
              <w:t>.</w:t>
            </w:r>
          </w:p>
        </w:tc>
      </w:tr>
      <w:tr w:rsidR="0068686C" w:rsidRPr="009D7E24" w14:paraId="7709B49D" w14:textId="77777777">
        <w:trPr>
          <w:trHeight w:val="446"/>
        </w:trPr>
        <w:tc>
          <w:tcPr>
            <w:tcW w:w="4870" w:type="dxa"/>
          </w:tcPr>
          <w:p w14:paraId="4A63EF75" w14:textId="77777777" w:rsidR="0068686C" w:rsidRPr="009D7E24" w:rsidRDefault="005F7D03">
            <w:pPr>
              <w:pStyle w:val="TableParagraph"/>
              <w:tabs>
                <w:tab w:val="left" w:pos="958"/>
              </w:tabs>
              <w:ind w:left="107"/>
              <w:rPr>
                <w:rFonts w:ascii="IBM Plex Sans" w:hAnsi="IBM Plex Sans"/>
                <w:b/>
                <w:sz w:val="18"/>
              </w:rPr>
            </w:pPr>
            <w:r w:rsidRPr="009D7E24">
              <w:rPr>
                <w:rFonts w:ascii="IBM Plex Sans" w:hAnsi="IBM Plex Sans"/>
                <w:spacing w:val="-5"/>
                <w:sz w:val="18"/>
              </w:rPr>
              <w:t>2.</w:t>
            </w:r>
            <w:r w:rsidRPr="009D7E24">
              <w:rPr>
                <w:rFonts w:ascii="IBM Plex Sans" w:hAnsi="IBM Plex Sans"/>
                <w:sz w:val="18"/>
              </w:rPr>
              <w:tab/>
            </w:r>
            <w:r w:rsidRPr="009D7E24">
              <w:rPr>
                <w:rFonts w:ascii="IBM Plex Sans" w:hAnsi="IBM Plex Sans"/>
                <w:b/>
                <w:sz w:val="18"/>
              </w:rPr>
              <w:t>CURRENCY</w:t>
            </w:r>
            <w:r w:rsidRPr="009D7E24">
              <w:rPr>
                <w:rFonts w:ascii="IBM Plex Sans" w:hAnsi="IBM Plex Sans"/>
                <w:b/>
                <w:spacing w:val="-8"/>
                <w:sz w:val="18"/>
              </w:rPr>
              <w:t xml:space="preserve"> </w:t>
            </w:r>
            <w:r w:rsidRPr="009D7E24">
              <w:rPr>
                <w:rFonts w:ascii="IBM Plex Sans" w:hAnsi="IBM Plex Sans"/>
                <w:b/>
                <w:sz w:val="18"/>
              </w:rPr>
              <w:t>AND</w:t>
            </w:r>
            <w:r w:rsidRPr="009D7E24">
              <w:rPr>
                <w:rFonts w:ascii="IBM Plex Sans" w:hAnsi="IBM Plex Sans"/>
                <w:b/>
                <w:spacing w:val="-8"/>
                <w:sz w:val="18"/>
              </w:rPr>
              <w:t xml:space="preserve"> </w:t>
            </w:r>
            <w:r w:rsidRPr="009D7E24">
              <w:rPr>
                <w:rFonts w:ascii="IBM Plex Sans" w:hAnsi="IBM Plex Sans"/>
                <w:b/>
                <w:spacing w:val="-2"/>
                <w:sz w:val="18"/>
              </w:rPr>
              <w:t>PAYMENT</w:t>
            </w:r>
          </w:p>
        </w:tc>
        <w:tc>
          <w:tcPr>
            <w:tcW w:w="4871" w:type="dxa"/>
          </w:tcPr>
          <w:p w14:paraId="76E62AED" w14:textId="77777777" w:rsidR="0068686C" w:rsidRPr="009D7E24" w:rsidRDefault="005F7D03">
            <w:pPr>
              <w:pStyle w:val="TableParagraph"/>
              <w:tabs>
                <w:tab w:val="left" w:pos="958"/>
              </w:tabs>
              <w:ind w:left="108"/>
              <w:rPr>
                <w:rFonts w:ascii="IBM Plex Sans" w:hAnsi="IBM Plex Sans"/>
                <w:b/>
                <w:sz w:val="18"/>
              </w:rPr>
            </w:pPr>
            <w:r w:rsidRPr="009D7E24">
              <w:rPr>
                <w:rFonts w:ascii="IBM Plex Sans" w:hAnsi="IBM Plex Sans"/>
                <w:spacing w:val="-5"/>
                <w:sz w:val="18"/>
              </w:rPr>
              <w:t>2.</w:t>
            </w:r>
            <w:r w:rsidRPr="009D7E24">
              <w:rPr>
                <w:rFonts w:ascii="IBM Plex Sans" w:hAnsi="IBM Plex Sans"/>
                <w:sz w:val="18"/>
              </w:rPr>
              <w:tab/>
            </w:r>
            <w:r w:rsidRPr="009D7E24">
              <w:rPr>
                <w:rFonts w:ascii="IBM Plex Sans" w:hAnsi="IBM Plex Sans"/>
                <w:b/>
                <w:sz w:val="18"/>
              </w:rPr>
              <w:t>MONEDA</w:t>
            </w:r>
            <w:r w:rsidRPr="009D7E24">
              <w:rPr>
                <w:rFonts w:ascii="IBM Plex Sans" w:hAnsi="IBM Plex Sans"/>
                <w:b/>
                <w:spacing w:val="-1"/>
                <w:sz w:val="18"/>
              </w:rPr>
              <w:t xml:space="preserve"> </w:t>
            </w:r>
            <w:r w:rsidRPr="009D7E24">
              <w:rPr>
                <w:rFonts w:ascii="IBM Plex Sans" w:hAnsi="IBM Plex Sans"/>
                <w:b/>
                <w:sz w:val="18"/>
              </w:rPr>
              <w:t xml:space="preserve">Y </w:t>
            </w:r>
            <w:r w:rsidRPr="009D7E24">
              <w:rPr>
                <w:rFonts w:ascii="IBM Plex Sans" w:hAnsi="IBM Plex Sans"/>
                <w:b/>
                <w:spacing w:val="-4"/>
                <w:sz w:val="18"/>
              </w:rPr>
              <w:t>PAGO</w:t>
            </w:r>
          </w:p>
        </w:tc>
      </w:tr>
      <w:tr w:rsidR="0068686C" w:rsidRPr="009D7E24" w14:paraId="3DB09D03" w14:textId="77777777">
        <w:trPr>
          <w:trHeight w:val="1897"/>
        </w:trPr>
        <w:tc>
          <w:tcPr>
            <w:tcW w:w="4870" w:type="dxa"/>
          </w:tcPr>
          <w:p w14:paraId="4A62E83D" w14:textId="77777777" w:rsidR="0068686C" w:rsidRPr="009D7E24" w:rsidRDefault="005F7D03">
            <w:pPr>
              <w:pStyle w:val="TableParagraph"/>
              <w:tabs>
                <w:tab w:val="left" w:pos="958"/>
              </w:tabs>
              <w:ind w:right="96" w:hanging="852"/>
              <w:jc w:val="both"/>
              <w:rPr>
                <w:rFonts w:ascii="IBM Plex Sans" w:hAnsi="IBM Plex Sans"/>
                <w:sz w:val="18"/>
              </w:rPr>
            </w:pPr>
            <w:r w:rsidRPr="009D7E24">
              <w:rPr>
                <w:rFonts w:ascii="IBM Plex Sans" w:hAnsi="IBM Plex Sans"/>
                <w:spacing w:val="-4"/>
                <w:sz w:val="18"/>
              </w:rPr>
              <w:t>2.1</w:t>
            </w:r>
            <w:r w:rsidRPr="009D7E24">
              <w:rPr>
                <w:rFonts w:ascii="IBM Plex Sans" w:hAnsi="IBM Plex Sans"/>
                <w:sz w:val="18"/>
              </w:rPr>
              <w:tab/>
              <w:t>The Currency of this Agreement is EURO (€), unless stated otherwise in the Purchase Order or Standard Purchase Contract. All references in this Agreement to amounts in other currencies will be deemed converted to that currency utilising the exchange rates published by</w:t>
            </w:r>
            <w:r w:rsidRPr="009D7E24">
              <w:rPr>
                <w:rFonts w:ascii="IBM Plex Sans" w:hAnsi="IBM Plex Sans"/>
                <w:spacing w:val="-3"/>
                <w:sz w:val="18"/>
              </w:rPr>
              <w:t xml:space="preserve"> </w:t>
            </w:r>
            <w:r w:rsidRPr="009D7E24">
              <w:rPr>
                <w:rFonts w:ascii="IBM Plex Sans" w:hAnsi="IBM Plex Sans"/>
                <w:sz w:val="18"/>
              </w:rPr>
              <w:t>Barclays</w:t>
            </w:r>
            <w:r w:rsidRPr="009D7E24">
              <w:rPr>
                <w:rFonts w:ascii="IBM Plex Sans" w:hAnsi="IBM Plex Sans"/>
                <w:spacing w:val="-3"/>
                <w:sz w:val="18"/>
              </w:rPr>
              <w:t xml:space="preserve"> </w:t>
            </w:r>
            <w:r w:rsidRPr="009D7E24">
              <w:rPr>
                <w:rFonts w:ascii="IBM Plex Sans" w:hAnsi="IBM Plex Sans"/>
                <w:sz w:val="18"/>
              </w:rPr>
              <w:t>Bank</w:t>
            </w:r>
            <w:r w:rsidRPr="009D7E24">
              <w:rPr>
                <w:rFonts w:ascii="IBM Plex Sans" w:hAnsi="IBM Plex Sans"/>
                <w:spacing w:val="-3"/>
                <w:sz w:val="18"/>
              </w:rPr>
              <w:t xml:space="preserve"> </w:t>
            </w:r>
            <w:r w:rsidRPr="009D7E24">
              <w:rPr>
                <w:rFonts w:ascii="IBM Plex Sans" w:hAnsi="IBM Plex Sans"/>
                <w:sz w:val="18"/>
              </w:rPr>
              <w:t>plc</w:t>
            </w:r>
            <w:r w:rsidRPr="009D7E24">
              <w:rPr>
                <w:rFonts w:ascii="IBM Plex Sans" w:hAnsi="IBM Plex Sans"/>
                <w:spacing w:val="-3"/>
                <w:sz w:val="18"/>
              </w:rPr>
              <w:t xml:space="preserve"> </w:t>
            </w:r>
            <w:r w:rsidRPr="009D7E24">
              <w:rPr>
                <w:rFonts w:ascii="IBM Plex Sans" w:hAnsi="IBM Plex Sans"/>
                <w:sz w:val="18"/>
              </w:rPr>
              <w:t>(UK)</w:t>
            </w:r>
            <w:r w:rsidRPr="009D7E24">
              <w:rPr>
                <w:rFonts w:ascii="IBM Plex Sans" w:hAnsi="IBM Plex Sans"/>
                <w:spacing w:val="-3"/>
                <w:sz w:val="18"/>
              </w:rPr>
              <w:t xml:space="preserve"> </w:t>
            </w:r>
            <w:r w:rsidRPr="009D7E24">
              <w:rPr>
                <w:rFonts w:ascii="IBM Plex Sans" w:hAnsi="IBM Plex Sans"/>
                <w:sz w:val="18"/>
              </w:rPr>
              <w:t>on</w:t>
            </w:r>
            <w:r w:rsidRPr="009D7E24">
              <w:rPr>
                <w:rFonts w:ascii="IBM Plex Sans" w:hAnsi="IBM Plex Sans"/>
                <w:spacing w:val="-3"/>
                <w:sz w:val="18"/>
              </w:rPr>
              <w:t xml:space="preserve"> </w:t>
            </w:r>
            <w:r w:rsidRPr="009D7E24">
              <w:rPr>
                <w:rFonts w:ascii="IBM Plex Sans" w:hAnsi="IBM Plex Sans"/>
                <w:sz w:val="18"/>
              </w:rPr>
              <w:t>the</w:t>
            </w:r>
            <w:r w:rsidRPr="009D7E24">
              <w:rPr>
                <w:rFonts w:ascii="IBM Plex Sans" w:hAnsi="IBM Plex Sans"/>
                <w:spacing w:val="-3"/>
                <w:sz w:val="18"/>
              </w:rPr>
              <w:t xml:space="preserve"> </w:t>
            </w:r>
            <w:r w:rsidRPr="009D7E24">
              <w:rPr>
                <w:rFonts w:ascii="IBM Plex Sans" w:hAnsi="IBM Plex Sans"/>
                <w:sz w:val="18"/>
              </w:rPr>
              <w:t>relevant</w:t>
            </w:r>
            <w:r w:rsidRPr="009D7E24">
              <w:rPr>
                <w:rFonts w:ascii="IBM Plex Sans" w:hAnsi="IBM Plex Sans"/>
                <w:spacing w:val="-3"/>
                <w:sz w:val="18"/>
              </w:rPr>
              <w:t xml:space="preserve"> </w:t>
            </w:r>
            <w:r w:rsidRPr="009D7E24">
              <w:rPr>
                <w:rFonts w:ascii="IBM Plex Sans" w:hAnsi="IBM Plex Sans"/>
                <w:sz w:val="18"/>
              </w:rPr>
              <w:t>date.</w:t>
            </w:r>
          </w:p>
        </w:tc>
        <w:tc>
          <w:tcPr>
            <w:tcW w:w="4871" w:type="dxa"/>
          </w:tcPr>
          <w:p w14:paraId="4F745A14" w14:textId="77777777" w:rsidR="0068686C" w:rsidRPr="009D7E24" w:rsidRDefault="005F7D03">
            <w:pPr>
              <w:pStyle w:val="TableParagraph"/>
              <w:tabs>
                <w:tab w:val="left" w:pos="958"/>
              </w:tabs>
              <w:ind w:right="97" w:hanging="851"/>
              <w:jc w:val="both"/>
              <w:rPr>
                <w:rFonts w:ascii="IBM Plex Sans" w:hAnsi="IBM Plex Sans"/>
                <w:sz w:val="18"/>
              </w:rPr>
            </w:pPr>
            <w:r w:rsidRPr="009D7E24">
              <w:rPr>
                <w:rFonts w:ascii="IBM Plex Sans" w:hAnsi="IBM Plex Sans"/>
                <w:spacing w:val="-4"/>
                <w:sz w:val="18"/>
              </w:rPr>
              <w:t>2.1</w:t>
            </w:r>
            <w:r w:rsidRPr="009D7E24">
              <w:rPr>
                <w:rFonts w:ascii="IBM Plex Sans" w:hAnsi="IBM Plex Sans"/>
                <w:sz w:val="18"/>
              </w:rPr>
              <w:tab/>
              <w:t xml:space="preserve">La Moneda de </w:t>
            </w:r>
            <w:proofErr w:type="spellStart"/>
            <w:r w:rsidRPr="009D7E24">
              <w:rPr>
                <w:rFonts w:ascii="IBM Plex Sans" w:hAnsi="IBM Plex Sans"/>
                <w:sz w:val="18"/>
              </w:rPr>
              <w:t>este</w:t>
            </w:r>
            <w:proofErr w:type="spellEnd"/>
            <w:r w:rsidRPr="009D7E24">
              <w:rPr>
                <w:rFonts w:ascii="IBM Plex Sans" w:hAnsi="IBM Plex Sans"/>
                <w:sz w:val="18"/>
              </w:rPr>
              <w:t xml:space="preserve"> </w:t>
            </w:r>
            <w:proofErr w:type="spellStart"/>
            <w:r w:rsidRPr="009D7E24">
              <w:rPr>
                <w:rFonts w:ascii="IBM Plex Sans" w:hAnsi="IBM Plex Sans"/>
                <w:sz w:val="18"/>
              </w:rPr>
              <w:t>Contrato</w:t>
            </w:r>
            <w:proofErr w:type="spellEnd"/>
            <w:r w:rsidRPr="009D7E24">
              <w:rPr>
                <w:rFonts w:ascii="IBM Plex Sans" w:hAnsi="IBM Plex Sans"/>
                <w:sz w:val="18"/>
              </w:rPr>
              <w:t xml:space="preserve"> es el EURO (€), salvo </w:t>
            </w:r>
            <w:proofErr w:type="spellStart"/>
            <w:r w:rsidRPr="009D7E24">
              <w:rPr>
                <w:rFonts w:ascii="IBM Plex Sans" w:hAnsi="IBM Plex Sans"/>
                <w:sz w:val="18"/>
              </w:rPr>
              <w:t>indicación</w:t>
            </w:r>
            <w:proofErr w:type="spellEnd"/>
            <w:r w:rsidRPr="009D7E24">
              <w:rPr>
                <w:rFonts w:ascii="IBM Plex Sans" w:hAnsi="IBM Plex Sans"/>
                <w:sz w:val="18"/>
              </w:rPr>
              <w:t xml:space="preserve"> al </w:t>
            </w:r>
            <w:proofErr w:type="spellStart"/>
            <w:r w:rsidRPr="009D7E24">
              <w:rPr>
                <w:rFonts w:ascii="IBM Plex Sans" w:hAnsi="IBM Plex Sans"/>
                <w:sz w:val="18"/>
              </w:rPr>
              <w:t>contrario</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el </w:t>
            </w:r>
            <w:proofErr w:type="spellStart"/>
            <w:r w:rsidRPr="009D7E24">
              <w:rPr>
                <w:rFonts w:ascii="IBM Plex Sans" w:hAnsi="IBM Plex Sans"/>
                <w:sz w:val="18"/>
              </w:rPr>
              <w:t>Pedido</w:t>
            </w:r>
            <w:proofErr w:type="spellEnd"/>
            <w:r w:rsidRPr="009D7E24">
              <w:rPr>
                <w:rFonts w:ascii="IBM Plex Sans" w:hAnsi="IBM Plex Sans"/>
                <w:sz w:val="18"/>
              </w:rPr>
              <w:t xml:space="preserve"> de </w:t>
            </w:r>
            <w:proofErr w:type="spellStart"/>
            <w:r w:rsidRPr="009D7E24">
              <w:rPr>
                <w:rFonts w:ascii="IBM Plex Sans" w:hAnsi="IBM Plex Sans"/>
                <w:sz w:val="18"/>
              </w:rPr>
              <w:t>Compra</w:t>
            </w:r>
            <w:proofErr w:type="spellEnd"/>
            <w:r w:rsidRPr="009D7E24">
              <w:rPr>
                <w:rFonts w:ascii="IBM Plex Sans" w:hAnsi="IBM Plex Sans"/>
                <w:sz w:val="18"/>
              </w:rPr>
              <w:t xml:space="preserve"> o </w:t>
            </w:r>
            <w:proofErr w:type="spellStart"/>
            <w:r w:rsidRPr="009D7E24">
              <w:rPr>
                <w:rFonts w:ascii="IBM Plex Sans" w:hAnsi="IBM Plex Sans"/>
                <w:sz w:val="18"/>
              </w:rPr>
              <w:t>Contrato</w:t>
            </w:r>
            <w:proofErr w:type="spellEnd"/>
            <w:r w:rsidRPr="009D7E24">
              <w:rPr>
                <w:rFonts w:ascii="IBM Plex Sans" w:hAnsi="IBM Plex Sans"/>
                <w:sz w:val="18"/>
              </w:rPr>
              <w:t xml:space="preserve"> de </w:t>
            </w:r>
            <w:proofErr w:type="spellStart"/>
            <w:r w:rsidRPr="009D7E24">
              <w:rPr>
                <w:rFonts w:ascii="IBM Plex Sans" w:hAnsi="IBM Plex Sans"/>
                <w:sz w:val="18"/>
              </w:rPr>
              <w:t>Compraventa</w:t>
            </w:r>
            <w:proofErr w:type="spellEnd"/>
            <w:r w:rsidRPr="009D7E24">
              <w:rPr>
                <w:rFonts w:ascii="IBM Plex Sans" w:hAnsi="IBM Plex Sans"/>
                <w:sz w:val="18"/>
              </w:rPr>
              <w:t xml:space="preserve"> Tipo.</w:t>
            </w:r>
            <w:r w:rsidRPr="009D7E24">
              <w:rPr>
                <w:rFonts w:ascii="IBM Plex Sans" w:hAnsi="IBM Plex Sans"/>
                <w:spacing w:val="40"/>
                <w:sz w:val="18"/>
              </w:rPr>
              <w:t xml:space="preserve"> </w:t>
            </w:r>
            <w:r w:rsidRPr="009D7E24">
              <w:rPr>
                <w:rFonts w:ascii="IBM Plex Sans" w:hAnsi="IBM Plex Sans"/>
                <w:sz w:val="18"/>
              </w:rPr>
              <w:t xml:space="preserve">Toda </w:t>
            </w:r>
            <w:proofErr w:type="spellStart"/>
            <w:r w:rsidRPr="009D7E24">
              <w:rPr>
                <w:rFonts w:ascii="IBM Plex Sans" w:hAnsi="IBM Plex Sans"/>
                <w:sz w:val="18"/>
              </w:rPr>
              <w:t>referencia</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w:t>
            </w:r>
            <w:proofErr w:type="spellStart"/>
            <w:r w:rsidRPr="009D7E24">
              <w:rPr>
                <w:rFonts w:ascii="IBM Plex Sans" w:hAnsi="IBM Plex Sans"/>
                <w:sz w:val="18"/>
              </w:rPr>
              <w:t>este</w:t>
            </w:r>
            <w:proofErr w:type="spellEnd"/>
            <w:r w:rsidRPr="009D7E24">
              <w:rPr>
                <w:rFonts w:ascii="IBM Plex Sans" w:hAnsi="IBM Plex Sans"/>
                <w:sz w:val="18"/>
              </w:rPr>
              <w:t xml:space="preserve"> </w:t>
            </w:r>
            <w:proofErr w:type="spellStart"/>
            <w:r w:rsidRPr="009D7E24">
              <w:rPr>
                <w:rFonts w:ascii="IBM Plex Sans" w:hAnsi="IBM Plex Sans"/>
                <w:sz w:val="18"/>
              </w:rPr>
              <w:t>contrato</w:t>
            </w:r>
            <w:proofErr w:type="spellEnd"/>
            <w:r w:rsidRPr="009D7E24">
              <w:rPr>
                <w:rFonts w:ascii="IBM Plex Sans" w:hAnsi="IBM Plex Sans"/>
                <w:sz w:val="18"/>
              </w:rPr>
              <w:t xml:space="preserve"> </w:t>
            </w:r>
            <w:proofErr w:type="gramStart"/>
            <w:r w:rsidRPr="009D7E24">
              <w:rPr>
                <w:rFonts w:ascii="IBM Plex Sans" w:hAnsi="IBM Plex Sans"/>
                <w:sz w:val="18"/>
              </w:rPr>
              <w:t>a</w:t>
            </w:r>
            <w:proofErr w:type="gramEnd"/>
            <w:r w:rsidRPr="009D7E24">
              <w:rPr>
                <w:rFonts w:ascii="IBM Plex Sans" w:hAnsi="IBM Plex Sans"/>
                <w:sz w:val="18"/>
              </w:rPr>
              <w:t xml:space="preserve"> </w:t>
            </w:r>
            <w:proofErr w:type="spellStart"/>
            <w:r w:rsidRPr="009D7E24">
              <w:rPr>
                <w:rFonts w:ascii="IBM Plex Sans" w:hAnsi="IBM Plex Sans"/>
                <w:sz w:val="18"/>
              </w:rPr>
              <w:t>importes</w:t>
            </w:r>
            <w:proofErr w:type="spellEnd"/>
            <w:r w:rsidRPr="009D7E24">
              <w:rPr>
                <w:rFonts w:ascii="IBM Plex Sans" w:hAnsi="IBM Plex Sans"/>
                <w:sz w:val="18"/>
              </w:rPr>
              <w:t xml:space="preserve"> </w:t>
            </w:r>
            <w:proofErr w:type="spellStart"/>
            <w:r w:rsidRPr="009D7E24">
              <w:rPr>
                <w:rFonts w:ascii="IBM Plex Sans" w:hAnsi="IBM Plex Sans"/>
                <w:sz w:val="18"/>
              </w:rPr>
              <w:t>en</w:t>
            </w:r>
            <w:proofErr w:type="spellEnd"/>
            <w:r w:rsidRPr="009D7E24">
              <w:rPr>
                <w:rFonts w:ascii="IBM Plex Sans" w:hAnsi="IBM Plex Sans"/>
                <w:sz w:val="18"/>
              </w:rPr>
              <w:t xml:space="preserve"> </w:t>
            </w:r>
            <w:proofErr w:type="spellStart"/>
            <w:r w:rsidRPr="009D7E24">
              <w:rPr>
                <w:rFonts w:ascii="IBM Plex Sans" w:hAnsi="IBM Plex Sans"/>
                <w:sz w:val="18"/>
              </w:rPr>
              <w:t>otras</w:t>
            </w:r>
            <w:proofErr w:type="spellEnd"/>
            <w:r w:rsidRPr="009D7E24">
              <w:rPr>
                <w:rFonts w:ascii="IBM Plex Sans" w:hAnsi="IBM Plex Sans"/>
                <w:sz w:val="18"/>
              </w:rPr>
              <w:t xml:space="preserve"> </w:t>
            </w:r>
            <w:proofErr w:type="spellStart"/>
            <w:r w:rsidRPr="009D7E24">
              <w:rPr>
                <w:rFonts w:ascii="IBM Plex Sans" w:hAnsi="IBM Plex Sans"/>
                <w:sz w:val="18"/>
              </w:rPr>
              <w:t>monedas</w:t>
            </w:r>
            <w:proofErr w:type="spellEnd"/>
            <w:r w:rsidRPr="009D7E24">
              <w:rPr>
                <w:rFonts w:ascii="IBM Plex Sans" w:hAnsi="IBM Plex Sans"/>
                <w:sz w:val="18"/>
              </w:rPr>
              <w:t xml:space="preserve"> se </w:t>
            </w:r>
            <w:proofErr w:type="spellStart"/>
            <w:r w:rsidRPr="009D7E24">
              <w:rPr>
                <w:rFonts w:ascii="IBM Plex Sans" w:hAnsi="IBM Plex Sans"/>
                <w:sz w:val="18"/>
              </w:rPr>
              <w:t>considerará</w:t>
            </w:r>
            <w:proofErr w:type="spellEnd"/>
            <w:r w:rsidRPr="009D7E24">
              <w:rPr>
                <w:rFonts w:ascii="IBM Plex Sans" w:hAnsi="IBM Plex Sans"/>
                <w:sz w:val="18"/>
              </w:rPr>
              <w:t xml:space="preserve"> </w:t>
            </w:r>
            <w:proofErr w:type="spellStart"/>
            <w:r w:rsidRPr="009D7E24">
              <w:rPr>
                <w:rFonts w:ascii="IBM Plex Sans" w:hAnsi="IBM Plex Sans"/>
                <w:sz w:val="18"/>
              </w:rPr>
              <w:t>convertida</w:t>
            </w:r>
            <w:proofErr w:type="spellEnd"/>
            <w:r w:rsidRPr="009D7E24">
              <w:rPr>
                <w:rFonts w:ascii="IBM Plex Sans" w:hAnsi="IBM Plex Sans"/>
                <w:sz w:val="18"/>
              </w:rPr>
              <w:t xml:space="preserve"> a </w:t>
            </w:r>
            <w:proofErr w:type="spellStart"/>
            <w:r w:rsidRPr="009D7E24">
              <w:rPr>
                <w:rFonts w:ascii="IBM Plex Sans" w:hAnsi="IBM Plex Sans"/>
                <w:sz w:val="18"/>
              </w:rPr>
              <w:t>dicha</w:t>
            </w:r>
            <w:proofErr w:type="spellEnd"/>
            <w:r w:rsidRPr="009D7E24">
              <w:rPr>
                <w:rFonts w:ascii="IBM Plex Sans" w:hAnsi="IBM Plex Sans"/>
                <w:sz w:val="18"/>
              </w:rPr>
              <w:t xml:space="preserve"> </w:t>
            </w:r>
            <w:proofErr w:type="spellStart"/>
            <w:r w:rsidRPr="009D7E24">
              <w:rPr>
                <w:rFonts w:ascii="IBM Plex Sans" w:hAnsi="IBM Plex Sans"/>
                <w:sz w:val="18"/>
              </w:rPr>
              <w:t>moneda</w:t>
            </w:r>
            <w:proofErr w:type="spellEnd"/>
            <w:r w:rsidRPr="009D7E24">
              <w:rPr>
                <w:rFonts w:ascii="IBM Plex Sans" w:hAnsi="IBM Plex Sans"/>
                <w:sz w:val="18"/>
              </w:rPr>
              <w:t xml:space="preserve"> </w:t>
            </w:r>
            <w:proofErr w:type="spellStart"/>
            <w:r w:rsidRPr="009D7E24">
              <w:rPr>
                <w:rFonts w:ascii="IBM Plex Sans" w:hAnsi="IBM Plex Sans"/>
                <w:sz w:val="18"/>
              </w:rPr>
              <w:t>aplicando</w:t>
            </w:r>
            <w:proofErr w:type="spellEnd"/>
            <w:r w:rsidRPr="009D7E24">
              <w:rPr>
                <w:rFonts w:ascii="IBM Plex Sans" w:hAnsi="IBM Plex Sans"/>
                <w:sz w:val="18"/>
              </w:rPr>
              <w:t xml:space="preserve">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tipos</w:t>
            </w:r>
            <w:proofErr w:type="spellEnd"/>
            <w:r w:rsidRPr="009D7E24">
              <w:rPr>
                <w:rFonts w:ascii="IBM Plex Sans" w:hAnsi="IBM Plex Sans"/>
                <w:sz w:val="18"/>
              </w:rPr>
              <w:t xml:space="preserve"> de </w:t>
            </w:r>
            <w:proofErr w:type="spellStart"/>
            <w:r w:rsidRPr="009D7E24">
              <w:rPr>
                <w:rFonts w:ascii="IBM Plex Sans" w:hAnsi="IBM Plex Sans"/>
                <w:sz w:val="18"/>
              </w:rPr>
              <w:t>cambio</w:t>
            </w:r>
            <w:proofErr w:type="spellEnd"/>
            <w:r w:rsidRPr="009D7E24">
              <w:rPr>
                <w:rFonts w:ascii="IBM Plex Sans" w:hAnsi="IBM Plex Sans"/>
                <w:sz w:val="18"/>
              </w:rPr>
              <w:t xml:space="preserve"> </w:t>
            </w:r>
            <w:proofErr w:type="spellStart"/>
            <w:r w:rsidRPr="009D7E24">
              <w:rPr>
                <w:rFonts w:ascii="IBM Plex Sans" w:hAnsi="IBM Plex Sans"/>
                <w:sz w:val="18"/>
              </w:rPr>
              <w:t>publicados</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Barclays Bank plc (UK) </w:t>
            </w:r>
            <w:proofErr w:type="spellStart"/>
            <w:r w:rsidRPr="009D7E24">
              <w:rPr>
                <w:rFonts w:ascii="IBM Plex Sans" w:hAnsi="IBM Plex Sans"/>
                <w:sz w:val="18"/>
              </w:rPr>
              <w:t>en</w:t>
            </w:r>
            <w:proofErr w:type="spellEnd"/>
            <w:r w:rsidRPr="009D7E24">
              <w:rPr>
                <w:rFonts w:ascii="IBM Plex Sans" w:hAnsi="IBM Plex Sans"/>
                <w:sz w:val="18"/>
              </w:rPr>
              <w:t xml:space="preserve"> la </w:t>
            </w:r>
            <w:proofErr w:type="spellStart"/>
            <w:r w:rsidRPr="009D7E24">
              <w:rPr>
                <w:rFonts w:ascii="IBM Plex Sans" w:hAnsi="IBM Plex Sans"/>
                <w:sz w:val="18"/>
              </w:rPr>
              <w:t>fecha</w:t>
            </w:r>
            <w:proofErr w:type="spellEnd"/>
            <w:r w:rsidRPr="009D7E24">
              <w:rPr>
                <w:rFonts w:ascii="IBM Plex Sans" w:hAnsi="IBM Plex Sans"/>
                <w:sz w:val="18"/>
              </w:rPr>
              <w:t xml:space="preserve"> </w:t>
            </w:r>
            <w:proofErr w:type="spellStart"/>
            <w:r w:rsidRPr="009D7E24">
              <w:rPr>
                <w:rFonts w:ascii="IBM Plex Sans" w:hAnsi="IBM Plex Sans"/>
                <w:sz w:val="18"/>
              </w:rPr>
              <w:t>correspondiente</w:t>
            </w:r>
            <w:proofErr w:type="spellEnd"/>
            <w:r w:rsidRPr="009D7E24">
              <w:rPr>
                <w:rFonts w:ascii="IBM Plex Sans" w:hAnsi="IBM Plex Sans"/>
                <w:sz w:val="18"/>
              </w:rPr>
              <w:t>.</w:t>
            </w:r>
          </w:p>
        </w:tc>
      </w:tr>
      <w:tr w:rsidR="0068686C" w:rsidRPr="009D7E24" w14:paraId="76CCEB96" w14:textId="77777777">
        <w:trPr>
          <w:trHeight w:val="1481"/>
        </w:trPr>
        <w:tc>
          <w:tcPr>
            <w:tcW w:w="4870" w:type="dxa"/>
          </w:tcPr>
          <w:p w14:paraId="3B845D92" w14:textId="59E1EF67" w:rsidR="0068686C" w:rsidRPr="009D7E24" w:rsidRDefault="005F7D03">
            <w:pPr>
              <w:pStyle w:val="TableParagraph"/>
              <w:tabs>
                <w:tab w:val="left" w:pos="958"/>
              </w:tabs>
              <w:ind w:right="97" w:hanging="852"/>
              <w:jc w:val="both"/>
              <w:rPr>
                <w:rFonts w:ascii="IBM Plex Sans" w:hAnsi="IBM Plex Sans"/>
                <w:sz w:val="18"/>
              </w:rPr>
            </w:pPr>
            <w:r w:rsidRPr="009D7E24">
              <w:rPr>
                <w:rFonts w:ascii="IBM Plex Sans" w:hAnsi="IBM Plex Sans"/>
                <w:spacing w:val="-4"/>
                <w:sz w:val="18"/>
              </w:rPr>
              <w:t>2.2</w:t>
            </w:r>
            <w:r w:rsidRPr="009D7E24">
              <w:rPr>
                <w:rFonts w:ascii="IBM Plex Sans" w:hAnsi="IBM Plex Sans"/>
                <w:sz w:val="18"/>
              </w:rPr>
              <w:tab/>
              <w:t xml:space="preserve">In the event that payments by </w:t>
            </w:r>
            <w:r w:rsidR="00B95284" w:rsidRPr="009D7E24">
              <w:rPr>
                <w:rFonts w:ascii="IBM Plex Sans" w:hAnsi="IBM Plex Sans"/>
                <w:sz w:val="18"/>
              </w:rPr>
              <w:t>Macro</w:t>
            </w:r>
            <w:r w:rsidRPr="009D7E24">
              <w:rPr>
                <w:rFonts w:ascii="IBM Plex Sans" w:hAnsi="IBM Plex Sans"/>
                <w:sz w:val="18"/>
              </w:rPr>
              <w:t xml:space="preserve"> to Vendor are late, the interest rate on such late payment</w:t>
            </w:r>
            <w:r w:rsidRPr="009D7E24">
              <w:rPr>
                <w:rFonts w:ascii="IBM Plex Sans" w:hAnsi="IBM Plex Sans"/>
                <w:spacing w:val="-7"/>
                <w:sz w:val="18"/>
              </w:rPr>
              <w:t xml:space="preserve"> </w:t>
            </w:r>
            <w:r w:rsidRPr="009D7E24">
              <w:rPr>
                <w:rFonts w:ascii="IBM Plex Sans" w:hAnsi="IBM Plex Sans"/>
                <w:sz w:val="18"/>
              </w:rPr>
              <w:t>shall</w:t>
            </w:r>
            <w:r w:rsidRPr="009D7E24">
              <w:rPr>
                <w:rFonts w:ascii="IBM Plex Sans" w:hAnsi="IBM Plex Sans"/>
                <w:spacing w:val="-7"/>
                <w:sz w:val="18"/>
              </w:rPr>
              <w:t xml:space="preserve"> </w:t>
            </w:r>
            <w:r w:rsidRPr="009D7E24">
              <w:rPr>
                <w:rFonts w:ascii="IBM Plex Sans" w:hAnsi="IBM Plex Sans"/>
                <w:sz w:val="18"/>
              </w:rPr>
              <w:t>be</w:t>
            </w:r>
            <w:r w:rsidRPr="009D7E24">
              <w:rPr>
                <w:rFonts w:ascii="IBM Plex Sans" w:hAnsi="IBM Plex Sans"/>
                <w:spacing w:val="-7"/>
                <w:sz w:val="18"/>
              </w:rPr>
              <w:t xml:space="preserve"> </w:t>
            </w:r>
            <w:r w:rsidRPr="009D7E24">
              <w:rPr>
                <w:rFonts w:ascii="IBM Plex Sans" w:hAnsi="IBM Plex Sans"/>
                <w:sz w:val="18"/>
              </w:rPr>
              <w:t>the</w:t>
            </w:r>
            <w:r w:rsidRPr="009D7E24">
              <w:rPr>
                <w:rFonts w:ascii="IBM Plex Sans" w:hAnsi="IBM Plex Sans"/>
                <w:spacing w:val="-7"/>
                <w:sz w:val="18"/>
              </w:rPr>
              <w:t xml:space="preserve"> </w:t>
            </w:r>
            <w:r w:rsidRPr="009D7E24">
              <w:rPr>
                <w:rFonts w:ascii="IBM Plex Sans" w:hAnsi="IBM Plex Sans"/>
                <w:sz w:val="18"/>
              </w:rPr>
              <w:t>minimum</w:t>
            </w:r>
            <w:r w:rsidRPr="009D7E24">
              <w:rPr>
                <w:rFonts w:ascii="IBM Plex Sans" w:hAnsi="IBM Plex Sans"/>
                <w:spacing w:val="-7"/>
                <w:sz w:val="18"/>
              </w:rPr>
              <w:t xml:space="preserve"> </w:t>
            </w:r>
            <w:r w:rsidRPr="009D7E24">
              <w:rPr>
                <w:rFonts w:ascii="IBM Plex Sans" w:hAnsi="IBM Plex Sans"/>
                <w:sz w:val="18"/>
              </w:rPr>
              <w:t>amount</w:t>
            </w:r>
            <w:r w:rsidRPr="009D7E24">
              <w:rPr>
                <w:rFonts w:ascii="IBM Plex Sans" w:hAnsi="IBM Plex Sans"/>
                <w:spacing w:val="-7"/>
                <w:sz w:val="18"/>
              </w:rPr>
              <w:t xml:space="preserve"> </w:t>
            </w:r>
            <w:r w:rsidRPr="009D7E24">
              <w:rPr>
                <w:rFonts w:ascii="IBM Plex Sans" w:hAnsi="IBM Plex Sans"/>
                <w:sz w:val="18"/>
              </w:rPr>
              <w:t>required by Law, or where Law does not imply any minimum, then the interest rate is 0%.</w:t>
            </w:r>
          </w:p>
        </w:tc>
        <w:tc>
          <w:tcPr>
            <w:tcW w:w="4871" w:type="dxa"/>
          </w:tcPr>
          <w:p w14:paraId="60068FF1" w14:textId="5B4F5C03" w:rsidR="0068686C" w:rsidRPr="009D7E24" w:rsidRDefault="005F7D03">
            <w:pPr>
              <w:pStyle w:val="TableParagraph"/>
              <w:tabs>
                <w:tab w:val="left" w:pos="958"/>
              </w:tabs>
              <w:ind w:right="98" w:hanging="851"/>
              <w:jc w:val="both"/>
              <w:rPr>
                <w:rFonts w:ascii="IBM Plex Sans" w:hAnsi="IBM Plex Sans"/>
                <w:sz w:val="18"/>
              </w:rPr>
            </w:pPr>
            <w:r w:rsidRPr="009D7E24">
              <w:rPr>
                <w:rFonts w:ascii="IBM Plex Sans" w:hAnsi="IBM Plex Sans"/>
                <w:spacing w:val="-4"/>
                <w:sz w:val="18"/>
              </w:rPr>
              <w:t>2.2</w:t>
            </w:r>
            <w:r w:rsidRPr="009D7E24">
              <w:rPr>
                <w:rFonts w:ascii="IBM Plex Sans" w:hAnsi="IBM Plex Sans"/>
                <w:sz w:val="18"/>
              </w:rPr>
              <w:tab/>
              <w:t xml:space="preserve">En el </w:t>
            </w:r>
            <w:proofErr w:type="spellStart"/>
            <w:r w:rsidRPr="009D7E24">
              <w:rPr>
                <w:rFonts w:ascii="IBM Plex Sans" w:hAnsi="IBM Plex Sans"/>
                <w:sz w:val="18"/>
              </w:rPr>
              <w:t>caso</w:t>
            </w:r>
            <w:proofErr w:type="spellEnd"/>
            <w:r w:rsidRPr="009D7E24">
              <w:rPr>
                <w:rFonts w:ascii="IBM Plex Sans" w:hAnsi="IBM Plex Sans"/>
                <w:sz w:val="18"/>
              </w:rPr>
              <w:t xml:space="preserve"> de </w:t>
            </w:r>
            <w:proofErr w:type="spellStart"/>
            <w:r w:rsidRPr="009D7E24">
              <w:rPr>
                <w:rFonts w:ascii="IBM Plex Sans" w:hAnsi="IBM Plex Sans"/>
                <w:sz w:val="18"/>
              </w:rPr>
              <w:t>retrasarse</w:t>
            </w:r>
            <w:proofErr w:type="spellEnd"/>
            <w:r w:rsidRPr="009D7E24">
              <w:rPr>
                <w:rFonts w:ascii="IBM Plex Sans" w:hAnsi="IBM Plex Sans"/>
                <w:sz w:val="18"/>
              </w:rPr>
              <w:t xml:space="preserve"> </w:t>
            </w:r>
            <w:proofErr w:type="spellStart"/>
            <w:r w:rsidRPr="009D7E24">
              <w:rPr>
                <w:rFonts w:ascii="IBM Plex Sans" w:hAnsi="IBM Plex Sans"/>
                <w:sz w:val="18"/>
              </w:rPr>
              <w:t>los</w:t>
            </w:r>
            <w:proofErr w:type="spellEnd"/>
            <w:r w:rsidRPr="009D7E24">
              <w:rPr>
                <w:rFonts w:ascii="IBM Plex Sans" w:hAnsi="IBM Plex Sans"/>
                <w:sz w:val="18"/>
              </w:rPr>
              <w:t xml:space="preserve"> </w:t>
            </w:r>
            <w:proofErr w:type="spellStart"/>
            <w:r w:rsidRPr="009D7E24">
              <w:rPr>
                <w:rFonts w:ascii="IBM Plex Sans" w:hAnsi="IBM Plex Sans"/>
                <w:sz w:val="18"/>
              </w:rPr>
              <w:t>pagos</w:t>
            </w:r>
            <w:proofErr w:type="spellEnd"/>
            <w:r w:rsidRPr="009D7E24">
              <w:rPr>
                <w:rFonts w:ascii="IBM Plex Sans" w:hAnsi="IBM Plex Sans"/>
                <w:sz w:val="18"/>
              </w:rPr>
              <w:t xml:space="preserve"> </w:t>
            </w:r>
            <w:proofErr w:type="spellStart"/>
            <w:r w:rsidRPr="009D7E24">
              <w:rPr>
                <w:rFonts w:ascii="IBM Plex Sans" w:hAnsi="IBM Plex Sans"/>
                <w:sz w:val="18"/>
              </w:rPr>
              <w:t>efectuados</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pacing w:val="-3"/>
                <w:sz w:val="18"/>
              </w:rPr>
              <w:t xml:space="preserve"> </w:t>
            </w:r>
            <w:r w:rsidR="00B95284" w:rsidRPr="009D7E24">
              <w:rPr>
                <w:rFonts w:ascii="IBM Plex Sans" w:hAnsi="IBM Plex Sans"/>
                <w:sz w:val="18"/>
              </w:rPr>
              <w:t>Macro</w:t>
            </w:r>
            <w:r w:rsidRPr="009D7E24">
              <w:rPr>
                <w:rFonts w:ascii="IBM Plex Sans" w:hAnsi="IBM Plex Sans"/>
                <w:spacing w:val="-4"/>
                <w:sz w:val="18"/>
              </w:rPr>
              <w:t xml:space="preserve"> </w:t>
            </w:r>
            <w:r w:rsidRPr="009D7E24">
              <w:rPr>
                <w:rFonts w:ascii="IBM Plex Sans" w:hAnsi="IBM Plex Sans"/>
                <w:sz w:val="18"/>
              </w:rPr>
              <w:t>al</w:t>
            </w:r>
            <w:r w:rsidRPr="009D7E24">
              <w:rPr>
                <w:rFonts w:ascii="IBM Plex Sans" w:hAnsi="IBM Plex Sans"/>
                <w:spacing w:val="-4"/>
                <w:sz w:val="18"/>
              </w:rPr>
              <w:t xml:space="preserve"> </w:t>
            </w:r>
            <w:proofErr w:type="spellStart"/>
            <w:r w:rsidRPr="009D7E24">
              <w:rPr>
                <w:rFonts w:ascii="IBM Plex Sans" w:hAnsi="IBM Plex Sans"/>
                <w:sz w:val="18"/>
              </w:rPr>
              <w:t>Proveedor</w:t>
            </w:r>
            <w:proofErr w:type="spellEnd"/>
            <w:r w:rsidRPr="009D7E24">
              <w:rPr>
                <w:rFonts w:ascii="IBM Plex Sans" w:hAnsi="IBM Plex Sans"/>
                <w:sz w:val="18"/>
              </w:rPr>
              <w:t>,</w:t>
            </w:r>
            <w:r w:rsidRPr="009D7E24">
              <w:rPr>
                <w:rFonts w:ascii="IBM Plex Sans" w:hAnsi="IBM Plex Sans"/>
                <w:spacing w:val="-2"/>
                <w:sz w:val="18"/>
              </w:rPr>
              <w:t xml:space="preserve"> </w:t>
            </w:r>
            <w:r w:rsidRPr="009D7E24">
              <w:rPr>
                <w:rFonts w:ascii="IBM Plex Sans" w:hAnsi="IBM Plex Sans"/>
                <w:sz w:val="18"/>
              </w:rPr>
              <w:t>el</w:t>
            </w:r>
            <w:r w:rsidRPr="009D7E24">
              <w:rPr>
                <w:rFonts w:ascii="IBM Plex Sans" w:hAnsi="IBM Plex Sans"/>
                <w:spacing w:val="-4"/>
                <w:sz w:val="18"/>
              </w:rPr>
              <w:t xml:space="preserve"> </w:t>
            </w:r>
            <w:proofErr w:type="spellStart"/>
            <w:r w:rsidRPr="009D7E24">
              <w:rPr>
                <w:rFonts w:ascii="IBM Plex Sans" w:hAnsi="IBM Plex Sans"/>
                <w:sz w:val="18"/>
              </w:rPr>
              <w:t>tipo</w:t>
            </w:r>
            <w:proofErr w:type="spellEnd"/>
            <w:r w:rsidRPr="009D7E24">
              <w:rPr>
                <w:rFonts w:ascii="IBM Plex Sans" w:hAnsi="IBM Plex Sans"/>
                <w:spacing w:val="-4"/>
                <w:sz w:val="18"/>
              </w:rPr>
              <w:t xml:space="preserve"> </w:t>
            </w:r>
            <w:r w:rsidRPr="009D7E24">
              <w:rPr>
                <w:rFonts w:ascii="IBM Plex Sans" w:hAnsi="IBM Plex Sans"/>
                <w:sz w:val="18"/>
              </w:rPr>
              <w:t>de</w:t>
            </w:r>
            <w:r w:rsidRPr="009D7E24">
              <w:rPr>
                <w:rFonts w:ascii="IBM Plex Sans" w:hAnsi="IBM Plex Sans"/>
                <w:spacing w:val="-4"/>
                <w:sz w:val="18"/>
              </w:rPr>
              <w:t xml:space="preserve"> </w:t>
            </w:r>
            <w:proofErr w:type="spellStart"/>
            <w:r w:rsidRPr="009D7E24">
              <w:rPr>
                <w:rFonts w:ascii="IBM Plex Sans" w:hAnsi="IBM Plex Sans"/>
                <w:sz w:val="18"/>
              </w:rPr>
              <w:t>interés</w:t>
            </w:r>
            <w:proofErr w:type="spellEnd"/>
            <w:r w:rsidRPr="009D7E24">
              <w:rPr>
                <w:rFonts w:ascii="IBM Plex Sans" w:hAnsi="IBM Plex Sans"/>
                <w:sz w:val="18"/>
              </w:rPr>
              <w:t xml:space="preserve"> </w:t>
            </w:r>
            <w:proofErr w:type="spellStart"/>
            <w:r w:rsidRPr="009D7E24">
              <w:rPr>
                <w:rFonts w:ascii="IBM Plex Sans" w:hAnsi="IBM Plex Sans"/>
                <w:sz w:val="18"/>
              </w:rPr>
              <w:t>devengado</w:t>
            </w:r>
            <w:proofErr w:type="spellEnd"/>
            <w:r w:rsidRPr="009D7E24">
              <w:rPr>
                <w:rFonts w:ascii="IBM Plex Sans" w:hAnsi="IBM Plex Sans"/>
                <w:sz w:val="18"/>
              </w:rPr>
              <w:t xml:space="preserve"> </w:t>
            </w:r>
            <w:proofErr w:type="spellStart"/>
            <w:r w:rsidRPr="009D7E24">
              <w:rPr>
                <w:rFonts w:ascii="IBM Plex Sans" w:hAnsi="IBM Plex Sans"/>
                <w:sz w:val="18"/>
              </w:rPr>
              <w:t>sobre</w:t>
            </w:r>
            <w:proofErr w:type="spellEnd"/>
            <w:r w:rsidRPr="009D7E24">
              <w:rPr>
                <w:rFonts w:ascii="IBM Plex Sans" w:hAnsi="IBM Plex Sans"/>
                <w:sz w:val="18"/>
              </w:rPr>
              <w:t xml:space="preserve"> </w:t>
            </w:r>
            <w:proofErr w:type="spellStart"/>
            <w:r w:rsidRPr="009D7E24">
              <w:rPr>
                <w:rFonts w:ascii="IBM Plex Sans" w:hAnsi="IBM Plex Sans"/>
                <w:sz w:val="18"/>
              </w:rPr>
              <w:t>dicho</w:t>
            </w:r>
            <w:proofErr w:type="spellEnd"/>
            <w:r w:rsidRPr="009D7E24">
              <w:rPr>
                <w:rFonts w:ascii="IBM Plex Sans" w:hAnsi="IBM Plex Sans"/>
                <w:sz w:val="18"/>
              </w:rPr>
              <w:t xml:space="preserve"> </w:t>
            </w:r>
            <w:proofErr w:type="spellStart"/>
            <w:r w:rsidRPr="009D7E24">
              <w:rPr>
                <w:rFonts w:ascii="IBM Plex Sans" w:hAnsi="IBM Plex Sans"/>
                <w:sz w:val="18"/>
              </w:rPr>
              <w:t>pago</w:t>
            </w:r>
            <w:proofErr w:type="spellEnd"/>
            <w:r w:rsidRPr="009D7E24">
              <w:rPr>
                <w:rFonts w:ascii="IBM Plex Sans" w:hAnsi="IBM Plex Sans"/>
                <w:sz w:val="18"/>
              </w:rPr>
              <w:t xml:space="preserve"> </w:t>
            </w:r>
            <w:proofErr w:type="spellStart"/>
            <w:r w:rsidRPr="009D7E24">
              <w:rPr>
                <w:rFonts w:ascii="IBM Plex Sans" w:hAnsi="IBM Plex Sans"/>
                <w:sz w:val="18"/>
              </w:rPr>
              <w:t>atrasado</w:t>
            </w:r>
            <w:proofErr w:type="spellEnd"/>
            <w:r w:rsidRPr="009D7E24">
              <w:rPr>
                <w:rFonts w:ascii="IBM Plex Sans" w:hAnsi="IBM Plex Sans"/>
                <w:sz w:val="18"/>
              </w:rPr>
              <w:t xml:space="preserve"> </w:t>
            </w:r>
            <w:proofErr w:type="spellStart"/>
            <w:r w:rsidRPr="009D7E24">
              <w:rPr>
                <w:rFonts w:ascii="IBM Plex Sans" w:hAnsi="IBM Plex Sans"/>
                <w:sz w:val="18"/>
              </w:rPr>
              <w:t>será</w:t>
            </w:r>
            <w:proofErr w:type="spellEnd"/>
            <w:r w:rsidRPr="009D7E24">
              <w:rPr>
                <w:rFonts w:ascii="IBM Plex Sans" w:hAnsi="IBM Plex Sans"/>
                <w:sz w:val="18"/>
              </w:rPr>
              <w:t xml:space="preserve"> el </w:t>
            </w:r>
            <w:proofErr w:type="spellStart"/>
            <w:r w:rsidRPr="009D7E24">
              <w:rPr>
                <w:rFonts w:ascii="IBM Plex Sans" w:hAnsi="IBM Plex Sans"/>
                <w:sz w:val="18"/>
              </w:rPr>
              <w:t>tipo</w:t>
            </w:r>
            <w:proofErr w:type="spellEnd"/>
            <w:r w:rsidRPr="009D7E24">
              <w:rPr>
                <w:rFonts w:ascii="IBM Plex Sans" w:hAnsi="IBM Plex Sans"/>
                <w:sz w:val="18"/>
              </w:rPr>
              <w:t xml:space="preserve"> </w:t>
            </w:r>
            <w:proofErr w:type="spellStart"/>
            <w:r w:rsidRPr="009D7E24">
              <w:rPr>
                <w:rFonts w:ascii="IBM Plex Sans" w:hAnsi="IBM Plex Sans"/>
                <w:sz w:val="18"/>
              </w:rPr>
              <w:t>mínimo</w:t>
            </w:r>
            <w:proofErr w:type="spellEnd"/>
            <w:r w:rsidRPr="009D7E24">
              <w:rPr>
                <w:rFonts w:ascii="IBM Plex Sans" w:hAnsi="IBM Plex Sans"/>
                <w:sz w:val="18"/>
              </w:rPr>
              <w:t xml:space="preserve"> </w:t>
            </w:r>
            <w:proofErr w:type="spellStart"/>
            <w:r w:rsidRPr="009D7E24">
              <w:rPr>
                <w:rFonts w:ascii="IBM Plex Sans" w:hAnsi="IBM Plex Sans"/>
                <w:sz w:val="18"/>
              </w:rPr>
              <w:t>exigido</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Ley, o </w:t>
            </w:r>
            <w:proofErr w:type="spellStart"/>
            <w:r w:rsidRPr="009D7E24">
              <w:rPr>
                <w:rFonts w:ascii="IBM Plex Sans" w:hAnsi="IBM Plex Sans"/>
                <w:sz w:val="18"/>
              </w:rPr>
              <w:t>cuando</w:t>
            </w:r>
            <w:proofErr w:type="spellEnd"/>
            <w:r w:rsidRPr="009D7E24">
              <w:rPr>
                <w:rFonts w:ascii="IBM Plex Sans" w:hAnsi="IBM Plex Sans"/>
                <w:sz w:val="18"/>
              </w:rPr>
              <w:t xml:space="preserve"> la Ley</w:t>
            </w:r>
            <w:r w:rsidRPr="009D7E24">
              <w:rPr>
                <w:rFonts w:ascii="IBM Plex Sans" w:hAnsi="IBM Plex Sans"/>
                <w:spacing w:val="40"/>
                <w:sz w:val="18"/>
              </w:rPr>
              <w:t xml:space="preserve"> </w:t>
            </w:r>
            <w:r w:rsidRPr="009D7E24">
              <w:rPr>
                <w:rFonts w:ascii="IBM Plex Sans" w:hAnsi="IBM Plex Sans"/>
                <w:sz w:val="18"/>
              </w:rPr>
              <w:t xml:space="preserve">no </w:t>
            </w:r>
            <w:proofErr w:type="spellStart"/>
            <w:r w:rsidRPr="009D7E24">
              <w:rPr>
                <w:rFonts w:ascii="IBM Plex Sans" w:hAnsi="IBM Plex Sans"/>
                <w:sz w:val="18"/>
              </w:rPr>
              <w:t>implique</w:t>
            </w:r>
            <w:proofErr w:type="spellEnd"/>
            <w:r w:rsidRPr="009D7E24">
              <w:rPr>
                <w:rFonts w:ascii="IBM Plex Sans" w:hAnsi="IBM Plex Sans"/>
                <w:sz w:val="18"/>
              </w:rPr>
              <w:t xml:space="preserve"> </w:t>
            </w:r>
            <w:proofErr w:type="spellStart"/>
            <w:r w:rsidRPr="009D7E24">
              <w:rPr>
                <w:rFonts w:ascii="IBM Plex Sans" w:hAnsi="IBM Plex Sans"/>
                <w:sz w:val="18"/>
              </w:rPr>
              <w:t>ningún</w:t>
            </w:r>
            <w:proofErr w:type="spellEnd"/>
            <w:r w:rsidRPr="009D7E24">
              <w:rPr>
                <w:rFonts w:ascii="IBM Plex Sans" w:hAnsi="IBM Plex Sans"/>
                <w:sz w:val="18"/>
              </w:rPr>
              <w:t xml:space="preserve"> </w:t>
            </w:r>
            <w:proofErr w:type="spellStart"/>
            <w:r w:rsidRPr="009D7E24">
              <w:rPr>
                <w:rFonts w:ascii="IBM Plex Sans" w:hAnsi="IBM Plex Sans"/>
                <w:sz w:val="18"/>
              </w:rPr>
              <w:t>mínimo</w:t>
            </w:r>
            <w:proofErr w:type="spellEnd"/>
            <w:r w:rsidRPr="009D7E24">
              <w:rPr>
                <w:rFonts w:ascii="IBM Plex Sans" w:hAnsi="IBM Plex Sans"/>
                <w:sz w:val="18"/>
              </w:rPr>
              <w:t xml:space="preserve">, el </w:t>
            </w:r>
            <w:proofErr w:type="spellStart"/>
            <w:r w:rsidRPr="009D7E24">
              <w:rPr>
                <w:rFonts w:ascii="IBM Plex Sans" w:hAnsi="IBM Plex Sans"/>
                <w:sz w:val="18"/>
              </w:rPr>
              <w:t>tipo</w:t>
            </w:r>
            <w:proofErr w:type="spellEnd"/>
            <w:r w:rsidRPr="009D7E24">
              <w:rPr>
                <w:rFonts w:ascii="IBM Plex Sans" w:hAnsi="IBM Plex Sans"/>
                <w:sz w:val="18"/>
              </w:rPr>
              <w:t xml:space="preserve"> de </w:t>
            </w:r>
            <w:proofErr w:type="spellStart"/>
            <w:r w:rsidRPr="009D7E24">
              <w:rPr>
                <w:rFonts w:ascii="IBM Plex Sans" w:hAnsi="IBM Plex Sans"/>
                <w:sz w:val="18"/>
              </w:rPr>
              <w:t>interés</w:t>
            </w:r>
            <w:proofErr w:type="spellEnd"/>
            <w:r w:rsidRPr="009D7E24">
              <w:rPr>
                <w:rFonts w:ascii="IBM Plex Sans" w:hAnsi="IBM Plex Sans"/>
                <w:spacing w:val="40"/>
                <w:sz w:val="18"/>
              </w:rPr>
              <w:t xml:space="preserve"> </w:t>
            </w:r>
            <w:r w:rsidRPr="009D7E24">
              <w:rPr>
                <w:rFonts w:ascii="IBM Plex Sans" w:hAnsi="IBM Plex Sans"/>
                <w:sz w:val="18"/>
              </w:rPr>
              <w:t>es del 0%.</w:t>
            </w:r>
          </w:p>
        </w:tc>
      </w:tr>
      <w:tr w:rsidR="0068686C" w:rsidRPr="009907BD" w14:paraId="5482B28A" w14:textId="77777777">
        <w:trPr>
          <w:trHeight w:val="207"/>
        </w:trPr>
        <w:tc>
          <w:tcPr>
            <w:tcW w:w="4870" w:type="dxa"/>
          </w:tcPr>
          <w:p w14:paraId="2E76CDEF" w14:textId="77777777" w:rsidR="0068686C" w:rsidRPr="009907BD" w:rsidRDefault="005F7D03">
            <w:pPr>
              <w:pStyle w:val="TableParagraph"/>
              <w:tabs>
                <w:tab w:val="left" w:pos="958"/>
                <w:tab w:val="left" w:pos="3695"/>
                <w:tab w:val="left" w:pos="4292"/>
              </w:tabs>
              <w:spacing w:line="187" w:lineRule="exact"/>
              <w:ind w:left="107"/>
              <w:rPr>
                <w:rFonts w:ascii="IBM Plex Sans" w:hAnsi="IBM Plex Sans"/>
                <w:b/>
                <w:bCs/>
                <w:sz w:val="18"/>
              </w:rPr>
            </w:pPr>
            <w:r w:rsidRPr="009907BD">
              <w:rPr>
                <w:rFonts w:ascii="IBM Plex Sans" w:hAnsi="IBM Plex Sans"/>
                <w:b/>
                <w:bCs/>
                <w:spacing w:val="-5"/>
                <w:sz w:val="18"/>
              </w:rPr>
              <w:t>3.</w:t>
            </w:r>
            <w:r w:rsidRPr="009907BD">
              <w:rPr>
                <w:rFonts w:ascii="IBM Plex Sans" w:hAnsi="IBM Plex Sans"/>
                <w:b/>
                <w:bCs/>
                <w:sz w:val="18"/>
              </w:rPr>
              <w:tab/>
              <w:t>ANTI-</w:t>
            </w:r>
            <w:r w:rsidRPr="009907BD">
              <w:rPr>
                <w:rFonts w:ascii="IBM Plex Sans" w:hAnsi="IBM Plex Sans"/>
                <w:b/>
                <w:bCs/>
                <w:spacing w:val="-2"/>
                <w:sz w:val="18"/>
              </w:rPr>
              <w:t>BRIBERY/CORRUPTION</w:t>
            </w:r>
            <w:r w:rsidRPr="009907BD">
              <w:rPr>
                <w:rFonts w:ascii="IBM Plex Sans" w:hAnsi="IBM Plex Sans"/>
                <w:b/>
                <w:bCs/>
                <w:sz w:val="18"/>
              </w:rPr>
              <w:tab/>
            </w:r>
            <w:r w:rsidRPr="009907BD">
              <w:rPr>
                <w:rFonts w:ascii="IBM Plex Sans" w:hAnsi="IBM Plex Sans"/>
                <w:b/>
                <w:bCs/>
                <w:spacing w:val="-5"/>
                <w:sz w:val="18"/>
              </w:rPr>
              <w:t>AND</w:t>
            </w:r>
            <w:r w:rsidRPr="009907BD">
              <w:rPr>
                <w:rFonts w:ascii="IBM Plex Sans" w:hAnsi="IBM Plex Sans"/>
                <w:b/>
                <w:bCs/>
                <w:sz w:val="18"/>
              </w:rPr>
              <w:tab/>
            </w:r>
            <w:r w:rsidRPr="009907BD">
              <w:rPr>
                <w:rFonts w:ascii="IBM Plex Sans" w:hAnsi="IBM Plex Sans"/>
                <w:b/>
                <w:bCs/>
                <w:spacing w:val="-4"/>
                <w:sz w:val="18"/>
              </w:rPr>
              <w:t>ANTI-</w:t>
            </w:r>
          </w:p>
        </w:tc>
        <w:tc>
          <w:tcPr>
            <w:tcW w:w="4871" w:type="dxa"/>
          </w:tcPr>
          <w:p w14:paraId="1EC707CB" w14:textId="77777777" w:rsidR="0068686C" w:rsidRPr="009907BD" w:rsidRDefault="005F7D03">
            <w:pPr>
              <w:pStyle w:val="TableParagraph"/>
              <w:tabs>
                <w:tab w:val="left" w:pos="958"/>
                <w:tab w:val="left" w:pos="4642"/>
              </w:tabs>
              <w:spacing w:line="187" w:lineRule="exact"/>
              <w:ind w:left="108"/>
              <w:rPr>
                <w:rFonts w:ascii="IBM Plex Sans" w:hAnsi="IBM Plex Sans"/>
                <w:b/>
                <w:bCs/>
                <w:sz w:val="18"/>
              </w:rPr>
            </w:pPr>
            <w:r w:rsidRPr="009907BD">
              <w:rPr>
                <w:rFonts w:ascii="IBM Plex Sans" w:hAnsi="IBM Plex Sans"/>
                <w:b/>
                <w:bCs/>
                <w:spacing w:val="-5"/>
                <w:sz w:val="18"/>
              </w:rPr>
              <w:t>3.</w:t>
            </w:r>
            <w:r w:rsidRPr="009907BD">
              <w:rPr>
                <w:rFonts w:ascii="IBM Plex Sans" w:hAnsi="IBM Plex Sans"/>
                <w:b/>
                <w:bCs/>
                <w:sz w:val="18"/>
              </w:rPr>
              <w:tab/>
            </w:r>
            <w:r w:rsidRPr="009907BD">
              <w:rPr>
                <w:rFonts w:ascii="IBM Plex Sans" w:hAnsi="IBM Plex Sans"/>
                <w:b/>
                <w:bCs/>
                <w:spacing w:val="-2"/>
                <w:sz w:val="18"/>
              </w:rPr>
              <w:t>ANTISOBORNO/ANTICORRUPCIÓN</w:t>
            </w:r>
            <w:r w:rsidRPr="009907BD">
              <w:rPr>
                <w:rFonts w:ascii="IBM Plex Sans" w:hAnsi="IBM Plex Sans"/>
                <w:b/>
                <w:bCs/>
                <w:sz w:val="18"/>
              </w:rPr>
              <w:tab/>
            </w:r>
            <w:r w:rsidRPr="009907BD">
              <w:rPr>
                <w:rFonts w:ascii="IBM Plex Sans" w:hAnsi="IBM Plex Sans"/>
                <w:b/>
                <w:bCs/>
                <w:spacing w:val="-10"/>
                <w:sz w:val="18"/>
              </w:rPr>
              <w:t>Y</w:t>
            </w:r>
          </w:p>
        </w:tc>
      </w:tr>
    </w:tbl>
    <w:p w14:paraId="35083006" w14:textId="77777777" w:rsidR="0068686C" w:rsidRPr="009907BD" w:rsidRDefault="0068686C">
      <w:pPr>
        <w:pStyle w:val="TableParagraph"/>
        <w:spacing w:line="187" w:lineRule="exact"/>
        <w:rPr>
          <w:rFonts w:ascii="IBM Plex Sans" w:hAnsi="IBM Plex Sans"/>
          <w:b/>
          <w:bCs/>
          <w:sz w:val="18"/>
        </w:rPr>
        <w:sectPr w:rsidR="0068686C" w:rsidRPr="009907BD">
          <w:headerReference w:type="default" r:id="rId10"/>
          <w:footerReference w:type="default" r:id="rId11"/>
          <w:type w:val="continuous"/>
          <w:pgSz w:w="11910" w:h="16840"/>
          <w:pgMar w:top="1860" w:right="992" w:bottom="1000" w:left="992" w:header="170" w:footer="816" w:gutter="0"/>
          <w:pgNumType w:start="1"/>
          <w:cols w:space="720"/>
        </w:sectPr>
      </w:pPr>
    </w:p>
    <w:tbl>
      <w:tblPr>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0"/>
        <w:gridCol w:w="4871"/>
      </w:tblGrid>
      <w:tr w:rsidR="0068686C" w:rsidRPr="009907BD" w14:paraId="4CDB9831" w14:textId="77777777">
        <w:trPr>
          <w:trHeight w:val="445"/>
        </w:trPr>
        <w:tc>
          <w:tcPr>
            <w:tcW w:w="4870" w:type="dxa"/>
          </w:tcPr>
          <w:p w14:paraId="1627327F" w14:textId="77777777" w:rsidR="0068686C" w:rsidRPr="009907BD" w:rsidRDefault="005F7D03">
            <w:pPr>
              <w:pStyle w:val="TableParagraph"/>
              <w:rPr>
                <w:rFonts w:ascii="IBM Plex Sans" w:hAnsi="IBM Plex Sans"/>
                <w:b/>
                <w:bCs/>
                <w:sz w:val="18"/>
              </w:rPr>
            </w:pPr>
            <w:r w:rsidRPr="009907BD">
              <w:rPr>
                <w:rFonts w:ascii="IBM Plex Sans" w:hAnsi="IBM Plex Sans"/>
                <w:b/>
                <w:bCs/>
                <w:spacing w:val="-2"/>
                <w:sz w:val="18"/>
              </w:rPr>
              <w:lastRenderedPageBreak/>
              <w:t>SLAVERY</w:t>
            </w:r>
          </w:p>
        </w:tc>
        <w:tc>
          <w:tcPr>
            <w:tcW w:w="4871" w:type="dxa"/>
          </w:tcPr>
          <w:p w14:paraId="78C8DD38" w14:textId="77777777" w:rsidR="0068686C" w:rsidRPr="009907BD" w:rsidRDefault="005F7D03">
            <w:pPr>
              <w:pStyle w:val="TableParagraph"/>
              <w:rPr>
                <w:rFonts w:ascii="IBM Plex Sans" w:hAnsi="IBM Plex Sans"/>
                <w:b/>
                <w:bCs/>
                <w:sz w:val="18"/>
              </w:rPr>
            </w:pPr>
            <w:r w:rsidRPr="009907BD">
              <w:rPr>
                <w:rFonts w:ascii="IBM Plex Sans" w:hAnsi="IBM Plex Sans"/>
                <w:b/>
                <w:bCs/>
                <w:spacing w:val="-2"/>
                <w:sz w:val="18"/>
              </w:rPr>
              <w:t>ANTIESCLAVITUD</w:t>
            </w:r>
          </w:p>
        </w:tc>
      </w:tr>
      <w:tr w:rsidR="0068686C" w:rsidRPr="009D7E24" w14:paraId="41088954" w14:textId="77777777">
        <w:trPr>
          <w:trHeight w:val="3345"/>
        </w:trPr>
        <w:tc>
          <w:tcPr>
            <w:tcW w:w="4870" w:type="dxa"/>
          </w:tcPr>
          <w:p w14:paraId="1F6A6A8B" w14:textId="01603CFA" w:rsidR="0068686C" w:rsidRPr="009D7E24" w:rsidRDefault="005F7D03">
            <w:pPr>
              <w:pStyle w:val="TableParagraph"/>
              <w:tabs>
                <w:tab w:val="left" w:pos="958"/>
              </w:tabs>
              <w:ind w:right="95" w:hanging="852"/>
              <w:jc w:val="both"/>
              <w:rPr>
                <w:rFonts w:ascii="IBM Plex Sans" w:hAnsi="IBM Plex Sans"/>
                <w:sz w:val="18"/>
              </w:rPr>
            </w:pPr>
            <w:r w:rsidRPr="009D7E24">
              <w:rPr>
                <w:rFonts w:ascii="IBM Plex Sans" w:hAnsi="IBM Plex Sans"/>
                <w:spacing w:val="-4"/>
                <w:sz w:val="18"/>
              </w:rPr>
              <w:t>3.1</w:t>
            </w:r>
            <w:r w:rsidRPr="009D7E24">
              <w:rPr>
                <w:rFonts w:ascii="IBM Plex Sans" w:hAnsi="IBM Plex Sans"/>
                <w:sz w:val="18"/>
              </w:rPr>
              <w:tab/>
              <w:t>In addition to the Conditions relating to Anti-Bribery/Corruption And Anti-Slavery, Vendor shall conduct a programme of training for officers, employees, agents, subcontractors</w:t>
            </w:r>
            <w:r w:rsidRPr="009D7E24">
              <w:rPr>
                <w:rFonts w:ascii="IBM Plex Sans" w:hAnsi="IBM Plex Sans"/>
                <w:spacing w:val="40"/>
                <w:sz w:val="18"/>
              </w:rPr>
              <w:t xml:space="preserve"> </w:t>
            </w:r>
            <w:r w:rsidRPr="009D7E24">
              <w:rPr>
                <w:rFonts w:ascii="IBM Plex Sans" w:hAnsi="IBM Plex Sans"/>
                <w:sz w:val="18"/>
              </w:rPr>
              <w:t>and other members of its supply chain that ensures</w:t>
            </w:r>
            <w:r w:rsidRPr="009D7E24">
              <w:rPr>
                <w:rFonts w:ascii="IBM Plex Sans" w:hAnsi="IBM Plex Sans"/>
                <w:spacing w:val="-7"/>
                <w:sz w:val="18"/>
              </w:rPr>
              <w:t xml:space="preserve"> </w:t>
            </w:r>
            <w:r w:rsidRPr="009D7E24">
              <w:rPr>
                <w:rFonts w:ascii="IBM Plex Sans" w:hAnsi="IBM Plex Sans"/>
                <w:sz w:val="18"/>
              </w:rPr>
              <w:t>compliance</w:t>
            </w:r>
            <w:r w:rsidRPr="009D7E24">
              <w:rPr>
                <w:rFonts w:ascii="IBM Plex Sans" w:hAnsi="IBM Plex Sans"/>
                <w:spacing w:val="-8"/>
                <w:sz w:val="18"/>
              </w:rPr>
              <w:t xml:space="preserve"> </w:t>
            </w:r>
            <w:r w:rsidRPr="009D7E24">
              <w:rPr>
                <w:rFonts w:ascii="IBM Plex Sans" w:hAnsi="IBM Plex Sans"/>
                <w:sz w:val="18"/>
              </w:rPr>
              <w:t>with</w:t>
            </w:r>
            <w:r w:rsidRPr="009D7E24">
              <w:rPr>
                <w:rFonts w:ascii="IBM Plex Sans" w:hAnsi="IBM Plex Sans"/>
                <w:spacing w:val="-7"/>
                <w:sz w:val="18"/>
              </w:rPr>
              <w:t xml:space="preserve"> </w:t>
            </w:r>
            <w:r w:rsidR="00B95284" w:rsidRPr="009D7E24">
              <w:rPr>
                <w:rFonts w:ascii="IBM Plex Sans" w:hAnsi="IBM Plex Sans"/>
                <w:sz w:val="18"/>
              </w:rPr>
              <w:t>Macro</w:t>
            </w:r>
            <w:r w:rsidRPr="009D7E24">
              <w:rPr>
                <w:rFonts w:ascii="IBM Plex Sans" w:hAnsi="IBM Plex Sans"/>
                <w:sz w:val="18"/>
              </w:rPr>
              <w:t>’s</w:t>
            </w:r>
            <w:r w:rsidRPr="009D7E24">
              <w:rPr>
                <w:rFonts w:ascii="IBM Plex Sans" w:hAnsi="IBM Plex Sans"/>
                <w:spacing w:val="-7"/>
                <w:sz w:val="18"/>
              </w:rPr>
              <w:t xml:space="preserve"> </w:t>
            </w:r>
            <w:r w:rsidRPr="009D7E24">
              <w:rPr>
                <w:rFonts w:ascii="IBM Plex Sans" w:hAnsi="IBM Plex Sans"/>
                <w:sz w:val="18"/>
              </w:rPr>
              <w:t xml:space="preserve">Modern Slavery &amp; Human Trafficking Policy Statement and keep records of all training offered and completed by its officers, employees, agents, subcontractors and others members of their supply chain and make these records available when required by </w:t>
            </w:r>
            <w:r w:rsidR="00B95284" w:rsidRPr="009D7E24">
              <w:rPr>
                <w:rFonts w:ascii="IBM Plex Sans" w:hAnsi="IBM Plex Sans"/>
                <w:sz w:val="18"/>
              </w:rPr>
              <w:t>Macro</w:t>
            </w:r>
            <w:r w:rsidRPr="009D7E24">
              <w:rPr>
                <w:rFonts w:ascii="IBM Plex Sans" w:hAnsi="IBM Plex Sans"/>
                <w:sz w:val="18"/>
              </w:rPr>
              <w:t>.</w:t>
            </w:r>
          </w:p>
        </w:tc>
        <w:tc>
          <w:tcPr>
            <w:tcW w:w="4871" w:type="dxa"/>
          </w:tcPr>
          <w:p w14:paraId="508608B3" w14:textId="096902A3" w:rsidR="0068686C" w:rsidRPr="009D7E24" w:rsidRDefault="005F7D03">
            <w:pPr>
              <w:pStyle w:val="TableParagraph"/>
              <w:tabs>
                <w:tab w:val="left" w:pos="958"/>
              </w:tabs>
              <w:ind w:right="98" w:hanging="851"/>
              <w:jc w:val="both"/>
              <w:rPr>
                <w:rFonts w:ascii="IBM Plex Sans" w:hAnsi="IBM Plex Sans"/>
                <w:sz w:val="18"/>
              </w:rPr>
            </w:pPr>
            <w:r w:rsidRPr="009D7E24">
              <w:rPr>
                <w:rFonts w:ascii="IBM Plex Sans" w:hAnsi="IBM Plex Sans"/>
                <w:spacing w:val="-4"/>
                <w:sz w:val="18"/>
              </w:rPr>
              <w:t>3.1</w:t>
            </w:r>
            <w:r w:rsidRPr="009D7E24">
              <w:rPr>
                <w:rFonts w:ascii="IBM Plex Sans" w:hAnsi="IBM Plex Sans"/>
                <w:sz w:val="18"/>
              </w:rPr>
              <w:tab/>
            </w:r>
            <w:proofErr w:type="spellStart"/>
            <w:r w:rsidRPr="009D7E24">
              <w:rPr>
                <w:rFonts w:ascii="IBM Plex Sans" w:hAnsi="IBM Plex Sans"/>
                <w:sz w:val="18"/>
              </w:rPr>
              <w:t>Además</w:t>
            </w:r>
            <w:proofErr w:type="spellEnd"/>
            <w:r w:rsidRPr="009D7E24">
              <w:rPr>
                <w:rFonts w:ascii="IBM Plex Sans" w:hAnsi="IBM Plex Sans"/>
                <w:sz w:val="18"/>
              </w:rPr>
              <w:t xml:space="preserve"> de las </w:t>
            </w:r>
            <w:proofErr w:type="spellStart"/>
            <w:r w:rsidRPr="009D7E24">
              <w:rPr>
                <w:rFonts w:ascii="IBM Plex Sans" w:hAnsi="IBM Plex Sans"/>
                <w:sz w:val="18"/>
              </w:rPr>
              <w:t>Condiciones</w:t>
            </w:r>
            <w:proofErr w:type="spellEnd"/>
            <w:r w:rsidRPr="009D7E24">
              <w:rPr>
                <w:rFonts w:ascii="IBM Plex Sans" w:hAnsi="IBM Plex Sans"/>
                <w:sz w:val="18"/>
              </w:rPr>
              <w:t xml:space="preserve"> </w:t>
            </w:r>
            <w:proofErr w:type="spellStart"/>
            <w:r w:rsidRPr="009D7E24">
              <w:rPr>
                <w:rFonts w:ascii="IBM Plex Sans" w:hAnsi="IBM Plex Sans"/>
                <w:sz w:val="18"/>
              </w:rPr>
              <w:t>relativas</w:t>
            </w:r>
            <w:proofErr w:type="spellEnd"/>
            <w:r w:rsidRPr="009D7E24">
              <w:rPr>
                <w:rFonts w:ascii="IBM Plex Sans" w:hAnsi="IBM Plex Sans"/>
                <w:sz w:val="18"/>
              </w:rPr>
              <w:t xml:space="preserve"> a </w:t>
            </w:r>
            <w:proofErr w:type="spellStart"/>
            <w:r w:rsidRPr="009D7E24">
              <w:rPr>
                <w:rFonts w:ascii="IBM Plex Sans" w:hAnsi="IBM Plex Sans"/>
                <w:sz w:val="18"/>
              </w:rPr>
              <w:t>Antisoborno</w:t>
            </w:r>
            <w:proofErr w:type="spellEnd"/>
            <w:r w:rsidRPr="009D7E24">
              <w:rPr>
                <w:rFonts w:ascii="IBM Plex Sans" w:hAnsi="IBM Plex Sans"/>
                <w:sz w:val="18"/>
              </w:rPr>
              <w:t>/</w:t>
            </w:r>
            <w:proofErr w:type="spellStart"/>
            <w:r w:rsidRPr="009D7E24">
              <w:rPr>
                <w:rFonts w:ascii="IBM Plex Sans" w:hAnsi="IBM Plex Sans"/>
                <w:sz w:val="18"/>
              </w:rPr>
              <w:t>Anticorrupción</w:t>
            </w:r>
            <w:proofErr w:type="spellEnd"/>
            <w:r w:rsidRPr="009D7E24">
              <w:rPr>
                <w:rFonts w:ascii="IBM Plex Sans" w:hAnsi="IBM Plex Sans"/>
                <w:sz w:val="18"/>
              </w:rPr>
              <w:t xml:space="preserve"> y </w:t>
            </w:r>
            <w:proofErr w:type="spellStart"/>
            <w:r w:rsidRPr="009D7E24">
              <w:rPr>
                <w:rFonts w:ascii="IBM Plex Sans" w:hAnsi="IBM Plex Sans"/>
                <w:sz w:val="18"/>
              </w:rPr>
              <w:t>Antiesclavitud</w:t>
            </w:r>
            <w:proofErr w:type="spellEnd"/>
            <w:r w:rsidRPr="009D7E24">
              <w:rPr>
                <w:rFonts w:ascii="IBM Plex Sans" w:hAnsi="IBM Plex Sans"/>
                <w:sz w:val="18"/>
              </w:rPr>
              <w:t xml:space="preserve">, el </w:t>
            </w:r>
            <w:proofErr w:type="spellStart"/>
            <w:r w:rsidRPr="009D7E24">
              <w:rPr>
                <w:rFonts w:ascii="IBM Plex Sans" w:hAnsi="IBM Plex Sans"/>
                <w:sz w:val="18"/>
              </w:rPr>
              <w:t>Proveedor</w:t>
            </w:r>
            <w:proofErr w:type="spellEnd"/>
            <w:r w:rsidRPr="009D7E24">
              <w:rPr>
                <w:rFonts w:ascii="IBM Plex Sans" w:hAnsi="IBM Plex Sans"/>
                <w:sz w:val="18"/>
              </w:rPr>
              <w:t xml:space="preserve"> </w:t>
            </w:r>
            <w:proofErr w:type="spellStart"/>
            <w:r w:rsidRPr="009D7E24">
              <w:rPr>
                <w:rFonts w:ascii="IBM Plex Sans" w:hAnsi="IBM Plex Sans"/>
                <w:sz w:val="18"/>
              </w:rPr>
              <w:t>deberá</w:t>
            </w:r>
            <w:proofErr w:type="spellEnd"/>
            <w:r w:rsidRPr="009D7E24">
              <w:rPr>
                <w:rFonts w:ascii="IBM Plex Sans" w:hAnsi="IBM Plex Sans"/>
                <w:sz w:val="18"/>
              </w:rPr>
              <w:t xml:space="preserve"> </w:t>
            </w:r>
            <w:proofErr w:type="spellStart"/>
            <w:r w:rsidRPr="009D7E24">
              <w:rPr>
                <w:rFonts w:ascii="IBM Plex Sans" w:hAnsi="IBM Plex Sans"/>
                <w:sz w:val="18"/>
              </w:rPr>
              <w:t>mantener</w:t>
            </w:r>
            <w:proofErr w:type="spellEnd"/>
            <w:r w:rsidRPr="009D7E24">
              <w:rPr>
                <w:rFonts w:ascii="IBM Plex Sans" w:hAnsi="IBM Plex Sans"/>
                <w:sz w:val="18"/>
              </w:rPr>
              <w:t xml:space="preserve"> un </w:t>
            </w:r>
            <w:proofErr w:type="spellStart"/>
            <w:r w:rsidRPr="009D7E24">
              <w:rPr>
                <w:rFonts w:ascii="IBM Plex Sans" w:hAnsi="IBM Plex Sans"/>
                <w:sz w:val="18"/>
              </w:rPr>
              <w:t>programa</w:t>
            </w:r>
            <w:proofErr w:type="spellEnd"/>
            <w:r w:rsidRPr="009D7E24">
              <w:rPr>
                <w:rFonts w:ascii="IBM Plex Sans" w:hAnsi="IBM Plex Sans"/>
                <w:sz w:val="18"/>
              </w:rPr>
              <w:t xml:space="preserve"> de </w:t>
            </w:r>
            <w:proofErr w:type="spellStart"/>
            <w:r w:rsidRPr="009D7E24">
              <w:rPr>
                <w:rFonts w:ascii="IBM Plex Sans" w:hAnsi="IBM Plex Sans"/>
                <w:sz w:val="18"/>
              </w:rPr>
              <w:t>formación</w:t>
            </w:r>
            <w:proofErr w:type="spellEnd"/>
            <w:r w:rsidRPr="009D7E24">
              <w:rPr>
                <w:rFonts w:ascii="IBM Plex Sans" w:hAnsi="IBM Plex Sans"/>
                <w:sz w:val="18"/>
              </w:rPr>
              <w:t xml:space="preserve"> </w:t>
            </w:r>
            <w:proofErr w:type="spellStart"/>
            <w:r w:rsidRPr="009D7E24">
              <w:rPr>
                <w:rFonts w:ascii="IBM Plex Sans" w:hAnsi="IBM Plex Sans"/>
                <w:sz w:val="18"/>
              </w:rPr>
              <w:t>profesional</w:t>
            </w:r>
            <w:proofErr w:type="spellEnd"/>
            <w:r w:rsidRPr="009D7E24">
              <w:rPr>
                <w:rFonts w:ascii="IBM Plex Sans" w:hAnsi="IBM Plex Sans"/>
                <w:sz w:val="18"/>
              </w:rPr>
              <w:t xml:space="preserve"> para </w:t>
            </w:r>
            <w:proofErr w:type="spellStart"/>
            <w:r w:rsidRPr="009D7E24">
              <w:rPr>
                <w:rFonts w:ascii="IBM Plex Sans" w:hAnsi="IBM Plex Sans"/>
                <w:sz w:val="18"/>
              </w:rPr>
              <w:t>administradores</w:t>
            </w:r>
            <w:proofErr w:type="spellEnd"/>
            <w:r w:rsidRPr="009D7E24">
              <w:rPr>
                <w:rFonts w:ascii="IBM Plex Sans" w:hAnsi="IBM Plex Sans"/>
                <w:sz w:val="18"/>
              </w:rPr>
              <w:t xml:space="preserve">, </w:t>
            </w:r>
            <w:proofErr w:type="spellStart"/>
            <w:r w:rsidRPr="009D7E24">
              <w:rPr>
                <w:rFonts w:ascii="IBM Plex Sans" w:hAnsi="IBM Plex Sans"/>
                <w:sz w:val="18"/>
              </w:rPr>
              <w:t>empleados</w:t>
            </w:r>
            <w:proofErr w:type="spellEnd"/>
            <w:r w:rsidRPr="009D7E24">
              <w:rPr>
                <w:rFonts w:ascii="IBM Plex Sans" w:hAnsi="IBM Plex Sans"/>
                <w:sz w:val="18"/>
              </w:rPr>
              <w:t xml:space="preserve">, </w:t>
            </w:r>
            <w:proofErr w:type="spellStart"/>
            <w:r w:rsidRPr="009D7E24">
              <w:rPr>
                <w:rFonts w:ascii="IBM Plex Sans" w:hAnsi="IBM Plex Sans"/>
                <w:sz w:val="18"/>
              </w:rPr>
              <w:t>agentes</w:t>
            </w:r>
            <w:proofErr w:type="spellEnd"/>
            <w:r w:rsidRPr="009D7E24">
              <w:rPr>
                <w:rFonts w:ascii="IBM Plex Sans" w:hAnsi="IBM Plex Sans"/>
                <w:sz w:val="18"/>
              </w:rPr>
              <w:t xml:space="preserve">, </w:t>
            </w:r>
            <w:proofErr w:type="spellStart"/>
            <w:r w:rsidRPr="009D7E24">
              <w:rPr>
                <w:rFonts w:ascii="IBM Plex Sans" w:hAnsi="IBM Plex Sans"/>
                <w:sz w:val="18"/>
              </w:rPr>
              <w:t>subcontratistas</w:t>
            </w:r>
            <w:proofErr w:type="spellEnd"/>
            <w:r w:rsidRPr="009D7E24">
              <w:rPr>
                <w:rFonts w:ascii="IBM Plex Sans" w:hAnsi="IBM Plex Sans"/>
                <w:sz w:val="18"/>
              </w:rPr>
              <w:t xml:space="preserve"> y </w:t>
            </w:r>
            <w:proofErr w:type="spellStart"/>
            <w:r w:rsidRPr="009D7E24">
              <w:rPr>
                <w:rFonts w:ascii="IBM Plex Sans" w:hAnsi="IBM Plex Sans"/>
                <w:sz w:val="18"/>
              </w:rPr>
              <w:t>otros</w:t>
            </w:r>
            <w:proofErr w:type="spellEnd"/>
            <w:r w:rsidRPr="009D7E24">
              <w:rPr>
                <w:rFonts w:ascii="IBM Plex Sans" w:hAnsi="IBM Plex Sans"/>
                <w:sz w:val="18"/>
              </w:rPr>
              <w:t xml:space="preserve"> </w:t>
            </w:r>
            <w:proofErr w:type="spellStart"/>
            <w:r w:rsidRPr="009D7E24">
              <w:rPr>
                <w:rFonts w:ascii="IBM Plex Sans" w:hAnsi="IBM Plex Sans"/>
                <w:sz w:val="18"/>
              </w:rPr>
              <w:t>miembros</w:t>
            </w:r>
            <w:proofErr w:type="spellEnd"/>
            <w:r w:rsidRPr="009D7E24">
              <w:rPr>
                <w:rFonts w:ascii="IBM Plex Sans" w:hAnsi="IBM Plex Sans"/>
                <w:sz w:val="18"/>
              </w:rPr>
              <w:t xml:space="preserve"> de </w:t>
            </w:r>
            <w:proofErr w:type="spellStart"/>
            <w:r w:rsidRPr="009D7E24">
              <w:rPr>
                <w:rFonts w:ascii="IBM Plex Sans" w:hAnsi="IBM Plex Sans"/>
                <w:sz w:val="18"/>
              </w:rPr>
              <w:t>su</w:t>
            </w:r>
            <w:proofErr w:type="spellEnd"/>
            <w:r w:rsidRPr="009D7E24">
              <w:rPr>
                <w:rFonts w:ascii="IBM Plex Sans" w:hAnsi="IBM Plex Sans"/>
                <w:sz w:val="18"/>
              </w:rPr>
              <w:t xml:space="preserve"> </w:t>
            </w:r>
            <w:proofErr w:type="spellStart"/>
            <w:r w:rsidRPr="009D7E24">
              <w:rPr>
                <w:rFonts w:ascii="IBM Plex Sans" w:hAnsi="IBM Plex Sans"/>
                <w:sz w:val="18"/>
              </w:rPr>
              <w:t>cadena</w:t>
            </w:r>
            <w:proofErr w:type="spellEnd"/>
            <w:r w:rsidRPr="009D7E24">
              <w:rPr>
                <w:rFonts w:ascii="IBM Plex Sans" w:hAnsi="IBM Plex Sans"/>
                <w:sz w:val="18"/>
              </w:rPr>
              <w:t xml:space="preserve"> de </w:t>
            </w:r>
            <w:proofErr w:type="spellStart"/>
            <w:r w:rsidRPr="009D7E24">
              <w:rPr>
                <w:rFonts w:ascii="IBM Plex Sans" w:hAnsi="IBM Plex Sans"/>
                <w:sz w:val="18"/>
              </w:rPr>
              <w:t>suministro</w:t>
            </w:r>
            <w:proofErr w:type="spellEnd"/>
            <w:r w:rsidRPr="009D7E24">
              <w:rPr>
                <w:rFonts w:ascii="IBM Plex Sans" w:hAnsi="IBM Plex Sans"/>
                <w:sz w:val="18"/>
              </w:rPr>
              <w:t xml:space="preserve"> </w:t>
            </w:r>
            <w:proofErr w:type="spellStart"/>
            <w:r w:rsidRPr="009D7E24">
              <w:rPr>
                <w:rFonts w:ascii="IBM Plex Sans" w:hAnsi="IBM Plex Sans"/>
                <w:sz w:val="18"/>
              </w:rPr>
              <w:t>que</w:t>
            </w:r>
            <w:proofErr w:type="spellEnd"/>
            <w:r w:rsidRPr="009D7E24">
              <w:rPr>
                <w:rFonts w:ascii="IBM Plex Sans" w:hAnsi="IBM Plex Sans"/>
                <w:sz w:val="18"/>
              </w:rPr>
              <w:t xml:space="preserve"> </w:t>
            </w:r>
            <w:proofErr w:type="spellStart"/>
            <w:r w:rsidRPr="009D7E24">
              <w:rPr>
                <w:rFonts w:ascii="IBM Plex Sans" w:hAnsi="IBM Plex Sans"/>
                <w:sz w:val="18"/>
              </w:rPr>
              <w:t>garantice</w:t>
            </w:r>
            <w:proofErr w:type="spellEnd"/>
            <w:r w:rsidRPr="009D7E24">
              <w:rPr>
                <w:rFonts w:ascii="IBM Plex Sans" w:hAnsi="IBM Plex Sans"/>
                <w:sz w:val="18"/>
              </w:rPr>
              <w:t xml:space="preserve"> el </w:t>
            </w:r>
            <w:proofErr w:type="spellStart"/>
            <w:r w:rsidRPr="009D7E24">
              <w:rPr>
                <w:rFonts w:ascii="IBM Plex Sans" w:hAnsi="IBM Plex Sans"/>
                <w:sz w:val="18"/>
              </w:rPr>
              <w:t>cumplimiento</w:t>
            </w:r>
            <w:proofErr w:type="spellEnd"/>
            <w:r w:rsidRPr="009D7E24">
              <w:rPr>
                <w:rFonts w:ascii="IBM Plex Sans" w:hAnsi="IBM Plex Sans"/>
                <w:sz w:val="18"/>
              </w:rPr>
              <w:t xml:space="preserve"> de la </w:t>
            </w:r>
            <w:proofErr w:type="spellStart"/>
            <w:r w:rsidRPr="009D7E24">
              <w:rPr>
                <w:rFonts w:ascii="IBM Plex Sans" w:hAnsi="IBM Plex Sans"/>
                <w:sz w:val="18"/>
              </w:rPr>
              <w:t>Declaración</w:t>
            </w:r>
            <w:proofErr w:type="spellEnd"/>
            <w:r w:rsidRPr="009D7E24">
              <w:rPr>
                <w:rFonts w:ascii="IBM Plex Sans" w:hAnsi="IBM Plex Sans"/>
                <w:sz w:val="18"/>
              </w:rPr>
              <w:t xml:space="preserve"> de Política </w:t>
            </w:r>
            <w:proofErr w:type="spellStart"/>
            <w:r w:rsidRPr="009D7E24">
              <w:rPr>
                <w:rFonts w:ascii="IBM Plex Sans" w:hAnsi="IBM Plex Sans"/>
                <w:sz w:val="18"/>
              </w:rPr>
              <w:t>sobre</w:t>
            </w:r>
            <w:proofErr w:type="spellEnd"/>
            <w:r w:rsidRPr="009D7E24">
              <w:rPr>
                <w:rFonts w:ascii="IBM Plex Sans" w:hAnsi="IBM Plex Sans"/>
                <w:sz w:val="18"/>
              </w:rPr>
              <w:t xml:space="preserve"> las </w:t>
            </w:r>
            <w:proofErr w:type="spellStart"/>
            <w:r w:rsidRPr="009D7E24">
              <w:rPr>
                <w:rFonts w:ascii="IBM Plex Sans" w:hAnsi="IBM Plex Sans"/>
                <w:sz w:val="18"/>
              </w:rPr>
              <w:t>Esclavitud</w:t>
            </w:r>
            <w:proofErr w:type="spellEnd"/>
            <w:r w:rsidRPr="009D7E24">
              <w:rPr>
                <w:rFonts w:ascii="IBM Plex Sans" w:hAnsi="IBM Plex Sans"/>
                <w:sz w:val="18"/>
              </w:rPr>
              <w:t xml:space="preserve"> Moderna y el </w:t>
            </w:r>
            <w:proofErr w:type="spellStart"/>
            <w:r w:rsidRPr="009D7E24">
              <w:rPr>
                <w:rFonts w:ascii="IBM Plex Sans" w:hAnsi="IBM Plex Sans"/>
                <w:sz w:val="18"/>
              </w:rPr>
              <w:t>Tráfico</w:t>
            </w:r>
            <w:proofErr w:type="spellEnd"/>
            <w:r w:rsidRPr="009D7E24">
              <w:rPr>
                <w:rFonts w:ascii="IBM Plex Sans" w:hAnsi="IBM Plex Sans"/>
                <w:sz w:val="18"/>
              </w:rPr>
              <w:t xml:space="preserve"> de Humanos de </w:t>
            </w:r>
            <w:r w:rsidR="00B95284" w:rsidRPr="009D7E24">
              <w:rPr>
                <w:rFonts w:ascii="IBM Plex Sans" w:hAnsi="IBM Plex Sans"/>
                <w:sz w:val="18"/>
              </w:rPr>
              <w:t>Macro</w:t>
            </w:r>
            <w:r w:rsidRPr="009D7E24">
              <w:rPr>
                <w:rFonts w:ascii="IBM Plex Sans" w:hAnsi="IBM Plex Sans"/>
                <w:sz w:val="18"/>
              </w:rPr>
              <w:t xml:space="preserve"> y </w:t>
            </w:r>
            <w:proofErr w:type="spellStart"/>
            <w:r w:rsidRPr="009D7E24">
              <w:rPr>
                <w:rFonts w:ascii="IBM Plex Sans" w:hAnsi="IBM Plex Sans"/>
                <w:sz w:val="18"/>
              </w:rPr>
              <w:t>mantener</w:t>
            </w:r>
            <w:proofErr w:type="spellEnd"/>
            <w:r w:rsidRPr="009D7E24">
              <w:rPr>
                <w:rFonts w:ascii="IBM Plex Sans" w:hAnsi="IBM Plex Sans"/>
                <w:sz w:val="18"/>
              </w:rPr>
              <w:t xml:space="preserve"> </w:t>
            </w:r>
            <w:proofErr w:type="spellStart"/>
            <w:r w:rsidRPr="009D7E24">
              <w:rPr>
                <w:rFonts w:ascii="IBM Plex Sans" w:hAnsi="IBM Plex Sans"/>
                <w:sz w:val="18"/>
              </w:rPr>
              <w:t>registros</w:t>
            </w:r>
            <w:proofErr w:type="spellEnd"/>
            <w:r w:rsidRPr="009D7E24">
              <w:rPr>
                <w:rFonts w:ascii="IBM Plex Sans" w:hAnsi="IBM Plex Sans"/>
                <w:sz w:val="18"/>
              </w:rPr>
              <w:t xml:space="preserve"> de </w:t>
            </w:r>
            <w:proofErr w:type="spellStart"/>
            <w:r w:rsidRPr="009D7E24">
              <w:rPr>
                <w:rFonts w:ascii="IBM Plex Sans" w:hAnsi="IBM Plex Sans"/>
                <w:sz w:val="18"/>
              </w:rPr>
              <w:t>toda</w:t>
            </w:r>
            <w:proofErr w:type="spellEnd"/>
            <w:r w:rsidRPr="009D7E24">
              <w:rPr>
                <w:rFonts w:ascii="IBM Plex Sans" w:hAnsi="IBM Plex Sans"/>
                <w:sz w:val="18"/>
              </w:rPr>
              <w:t xml:space="preserve"> </w:t>
            </w:r>
            <w:proofErr w:type="spellStart"/>
            <w:r w:rsidRPr="009D7E24">
              <w:rPr>
                <w:rFonts w:ascii="IBM Plex Sans" w:hAnsi="IBM Plex Sans"/>
                <w:sz w:val="18"/>
              </w:rPr>
              <w:t>formación</w:t>
            </w:r>
            <w:proofErr w:type="spellEnd"/>
            <w:r w:rsidRPr="009D7E24">
              <w:rPr>
                <w:rFonts w:ascii="IBM Plex Sans" w:hAnsi="IBM Plex Sans"/>
                <w:sz w:val="18"/>
              </w:rPr>
              <w:t xml:space="preserve"> </w:t>
            </w:r>
            <w:proofErr w:type="spellStart"/>
            <w:r w:rsidRPr="009D7E24">
              <w:rPr>
                <w:rFonts w:ascii="IBM Plex Sans" w:hAnsi="IBM Plex Sans"/>
                <w:sz w:val="18"/>
              </w:rPr>
              <w:t>profesional</w:t>
            </w:r>
            <w:proofErr w:type="spellEnd"/>
            <w:r w:rsidRPr="009D7E24">
              <w:rPr>
                <w:rFonts w:ascii="IBM Plex Sans" w:hAnsi="IBM Plex Sans"/>
                <w:sz w:val="18"/>
              </w:rPr>
              <w:t xml:space="preserve"> </w:t>
            </w:r>
            <w:proofErr w:type="spellStart"/>
            <w:r w:rsidRPr="009D7E24">
              <w:rPr>
                <w:rFonts w:ascii="IBM Plex Sans" w:hAnsi="IBM Plex Sans"/>
                <w:sz w:val="18"/>
              </w:rPr>
              <w:t>ofrecida</w:t>
            </w:r>
            <w:proofErr w:type="spellEnd"/>
            <w:r w:rsidRPr="009D7E24">
              <w:rPr>
                <w:rFonts w:ascii="IBM Plex Sans" w:hAnsi="IBM Plex Sans"/>
                <w:sz w:val="18"/>
              </w:rPr>
              <w:t xml:space="preserve"> y </w:t>
            </w:r>
            <w:proofErr w:type="spellStart"/>
            <w:r w:rsidRPr="009D7E24">
              <w:rPr>
                <w:rFonts w:ascii="IBM Plex Sans" w:hAnsi="IBM Plex Sans"/>
                <w:sz w:val="18"/>
              </w:rPr>
              <w:t>realizada</w:t>
            </w:r>
            <w:proofErr w:type="spellEnd"/>
            <w:r w:rsidRPr="009D7E24">
              <w:rPr>
                <w:rFonts w:ascii="IBM Plex Sans" w:hAnsi="IBM Plex Sans"/>
                <w:sz w:val="18"/>
              </w:rPr>
              <w:t xml:space="preserve"> </w:t>
            </w:r>
            <w:proofErr w:type="spellStart"/>
            <w:r w:rsidRPr="009D7E24">
              <w:rPr>
                <w:rFonts w:ascii="IBM Plex Sans" w:hAnsi="IBM Plex Sans"/>
                <w:sz w:val="18"/>
              </w:rPr>
              <w:t>por</w:t>
            </w:r>
            <w:proofErr w:type="spellEnd"/>
            <w:r w:rsidRPr="009D7E24">
              <w:rPr>
                <w:rFonts w:ascii="IBM Plex Sans" w:hAnsi="IBM Plex Sans"/>
                <w:sz w:val="18"/>
              </w:rPr>
              <w:t xml:space="preserve"> sus </w:t>
            </w:r>
            <w:proofErr w:type="spellStart"/>
            <w:r w:rsidRPr="009D7E24">
              <w:rPr>
                <w:rFonts w:ascii="IBM Plex Sans" w:hAnsi="IBM Plex Sans"/>
                <w:sz w:val="18"/>
              </w:rPr>
              <w:t>administradores</w:t>
            </w:r>
            <w:proofErr w:type="spellEnd"/>
            <w:r w:rsidRPr="009D7E24">
              <w:rPr>
                <w:rFonts w:ascii="IBM Plex Sans" w:hAnsi="IBM Plex Sans"/>
                <w:sz w:val="18"/>
              </w:rPr>
              <w:t xml:space="preserve">, </w:t>
            </w:r>
            <w:proofErr w:type="spellStart"/>
            <w:r w:rsidRPr="009D7E24">
              <w:rPr>
                <w:rFonts w:ascii="IBM Plex Sans" w:hAnsi="IBM Plex Sans"/>
                <w:sz w:val="18"/>
              </w:rPr>
              <w:t>empleados</w:t>
            </w:r>
            <w:proofErr w:type="spellEnd"/>
            <w:r w:rsidRPr="009D7E24">
              <w:rPr>
                <w:rFonts w:ascii="IBM Plex Sans" w:hAnsi="IBM Plex Sans"/>
                <w:sz w:val="18"/>
              </w:rPr>
              <w:t xml:space="preserve">, </w:t>
            </w:r>
            <w:proofErr w:type="spellStart"/>
            <w:r w:rsidRPr="009D7E24">
              <w:rPr>
                <w:rFonts w:ascii="IBM Plex Sans" w:hAnsi="IBM Plex Sans"/>
                <w:sz w:val="18"/>
              </w:rPr>
              <w:t>agentes</w:t>
            </w:r>
            <w:proofErr w:type="spellEnd"/>
            <w:r w:rsidRPr="009D7E24">
              <w:rPr>
                <w:rFonts w:ascii="IBM Plex Sans" w:hAnsi="IBM Plex Sans"/>
                <w:sz w:val="18"/>
              </w:rPr>
              <w:t xml:space="preserve">, </w:t>
            </w:r>
            <w:proofErr w:type="spellStart"/>
            <w:r w:rsidRPr="009D7E24">
              <w:rPr>
                <w:rFonts w:ascii="IBM Plex Sans" w:hAnsi="IBM Plex Sans"/>
                <w:sz w:val="18"/>
              </w:rPr>
              <w:t>subcontratistas</w:t>
            </w:r>
            <w:proofErr w:type="spellEnd"/>
            <w:r w:rsidRPr="009D7E24">
              <w:rPr>
                <w:rFonts w:ascii="IBM Plex Sans" w:hAnsi="IBM Plex Sans"/>
                <w:spacing w:val="-1"/>
                <w:sz w:val="18"/>
              </w:rPr>
              <w:t xml:space="preserve"> </w:t>
            </w:r>
            <w:r w:rsidRPr="009D7E24">
              <w:rPr>
                <w:rFonts w:ascii="IBM Plex Sans" w:hAnsi="IBM Plex Sans"/>
                <w:sz w:val="18"/>
              </w:rPr>
              <w:t>y</w:t>
            </w:r>
            <w:r w:rsidRPr="009D7E24">
              <w:rPr>
                <w:rFonts w:ascii="IBM Plex Sans" w:hAnsi="IBM Plex Sans"/>
                <w:spacing w:val="-1"/>
                <w:sz w:val="18"/>
              </w:rPr>
              <w:t xml:space="preserve"> </w:t>
            </w:r>
            <w:proofErr w:type="spellStart"/>
            <w:r w:rsidRPr="009D7E24">
              <w:rPr>
                <w:rFonts w:ascii="IBM Plex Sans" w:hAnsi="IBM Plex Sans"/>
                <w:sz w:val="18"/>
              </w:rPr>
              <w:t>otros</w:t>
            </w:r>
            <w:proofErr w:type="spellEnd"/>
            <w:r w:rsidRPr="009D7E24">
              <w:rPr>
                <w:rFonts w:ascii="IBM Plex Sans" w:hAnsi="IBM Plex Sans"/>
                <w:spacing w:val="-1"/>
                <w:sz w:val="18"/>
              </w:rPr>
              <w:t xml:space="preserve"> </w:t>
            </w:r>
            <w:proofErr w:type="spellStart"/>
            <w:r w:rsidRPr="009D7E24">
              <w:rPr>
                <w:rFonts w:ascii="IBM Plex Sans" w:hAnsi="IBM Plex Sans"/>
                <w:sz w:val="18"/>
              </w:rPr>
              <w:t>miembros</w:t>
            </w:r>
            <w:proofErr w:type="spellEnd"/>
            <w:r w:rsidRPr="009D7E24">
              <w:rPr>
                <w:rFonts w:ascii="IBM Plex Sans" w:hAnsi="IBM Plex Sans"/>
                <w:spacing w:val="-2"/>
                <w:sz w:val="18"/>
              </w:rPr>
              <w:t xml:space="preserve"> </w:t>
            </w:r>
            <w:r w:rsidRPr="009D7E24">
              <w:rPr>
                <w:rFonts w:ascii="IBM Plex Sans" w:hAnsi="IBM Plex Sans"/>
                <w:sz w:val="18"/>
              </w:rPr>
              <w:t>de</w:t>
            </w:r>
            <w:r w:rsidRPr="009D7E24">
              <w:rPr>
                <w:rFonts w:ascii="IBM Plex Sans" w:hAnsi="IBM Plex Sans"/>
                <w:spacing w:val="-2"/>
                <w:sz w:val="18"/>
              </w:rPr>
              <w:t xml:space="preserve"> </w:t>
            </w:r>
            <w:proofErr w:type="spellStart"/>
            <w:r w:rsidRPr="009D7E24">
              <w:rPr>
                <w:rFonts w:ascii="IBM Plex Sans" w:hAnsi="IBM Plex Sans"/>
                <w:sz w:val="18"/>
              </w:rPr>
              <w:t>su</w:t>
            </w:r>
            <w:proofErr w:type="spellEnd"/>
            <w:r w:rsidRPr="009D7E24">
              <w:rPr>
                <w:rFonts w:ascii="IBM Plex Sans" w:hAnsi="IBM Plex Sans"/>
                <w:spacing w:val="-2"/>
                <w:sz w:val="18"/>
              </w:rPr>
              <w:t xml:space="preserve"> </w:t>
            </w:r>
            <w:proofErr w:type="spellStart"/>
            <w:r w:rsidRPr="009D7E24">
              <w:rPr>
                <w:rFonts w:ascii="IBM Plex Sans" w:hAnsi="IBM Plex Sans"/>
                <w:sz w:val="18"/>
              </w:rPr>
              <w:t>cadena</w:t>
            </w:r>
            <w:proofErr w:type="spellEnd"/>
            <w:r w:rsidRPr="009D7E24">
              <w:rPr>
                <w:rFonts w:ascii="IBM Plex Sans" w:hAnsi="IBM Plex Sans"/>
                <w:sz w:val="18"/>
              </w:rPr>
              <w:t xml:space="preserve"> de </w:t>
            </w:r>
            <w:proofErr w:type="spellStart"/>
            <w:r w:rsidRPr="009D7E24">
              <w:rPr>
                <w:rFonts w:ascii="IBM Plex Sans" w:hAnsi="IBM Plex Sans"/>
                <w:sz w:val="18"/>
              </w:rPr>
              <w:t>suministro</w:t>
            </w:r>
            <w:proofErr w:type="spellEnd"/>
            <w:r w:rsidRPr="009D7E24">
              <w:rPr>
                <w:rFonts w:ascii="IBM Plex Sans" w:hAnsi="IBM Plex Sans"/>
                <w:sz w:val="18"/>
              </w:rPr>
              <w:t xml:space="preserve">, y </w:t>
            </w:r>
            <w:proofErr w:type="spellStart"/>
            <w:r w:rsidRPr="009D7E24">
              <w:rPr>
                <w:rFonts w:ascii="IBM Plex Sans" w:hAnsi="IBM Plex Sans"/>
                <w:sz w:val="18"/>
              </w:rPr>
              <w:t>poner</w:t>
            </w:r>
            <w:proofErr w:type="spellEnd"/>
            <w:r w:rsidRPr="009D7E24">
              <w:rPr>
                <w:rFonts w:ascii="IBM Plex Sans" w:hAnsi="IBM Plex Sans"/>
                <w:sz w:val="18"/>
              </w:rPr>
              <w:t xml:space="preserve"> a </w:t>
            </w:r>
            <w:proofErr w:type="spellStart"/>
            <w:r w:rsidRPr="009D7E24">
              <w:rPr>
                <w:rFonts w:ascii="IBM Plex Sans" w:hAnsi="IBM Plex Sans"/>
                <w:sz w:val="18"/>
              </w:rPr>
              <w:t>disposición</w:t>
            </w:r>
            <w:proofErr w:type="spellEnd"/>
            <w:r w:rsidRPr="009D7E24">
              <w:rPr>
                <w:rFonts w:ascii="IBM Plex Sans" w:hAnsi="IBM Plex Sans"/>
                <w:sz w:val="18"/>
              </w:rPr>
              <w:t xml:space="preserve"> de </w:t>
            </w:r>
            <w:r w:rsidR="00B95284" w:rsidRPr="009D7E24">
              <w:rPr>
                <w:rFonts w:ascii="IBM Plex Sans" w:hAnsi="IBM Plex Sans"/>
                <w:sz w:val="18"/>
              </w:rPr>
              <w:t>Macro</w:t>
            </w:r>
            <w:r w:rsidRPr="009D7E24">
              <w:rPr>
                <w:rFonts w:ascii="IBM Plex Sans" w:hAnsi="IBM Plex Sans"/>
                <w:sz w:val="18"/>
              </w:rPr>
              <w:t xml:space="preserve"> </w:t>
            </w:r>
            <w:proofErr w:type="spellStart"/>
            <w:r w:rsidRPr="009D7E24">
              <w:rPr>
                <w:rFonts w:ascii="IBM Plex Sans" w:hAnsi="IBM Plex Sans"/>
                <w:sz w:val="18"/>
              </w:rPr>
              <w:t>estos</w:t>
            </w:r>
            <w:proofErr w:type="spellEnd"/>
            <w:r w:rsidRPr="009D7E24">
              <w:rPr>
                <w:rFonts w:ascii="IBM Plex Sans" w:hAnsi="IBM Plex Sans"/>
                <w:sz w:val="18"/>
              </w:rPr>
              <w:t xml:space="preserve"> </w:t>
            </w:r>
            <w:proofErr w:type="spellStart"/>
            <w:r w:rsidRPr="009D7E24">
              <w:rPr>
                <w:rFonts w:ascii="IBM Plex Sans" w:hAnsi="IBM Plex Sans"/>
                <w:sz w:val="18"/>
              </w:rPr>
              <w:t>registros</w:t>
            </w:r>
            <w:proofErr w:type="spellEnd"/>
            <w:r w:rsidRPr="009D7E24">
              <w:rPr>
                <w:rFonts w:ascii="IBM Plex Sans" w:hAnsi="IBM Plex Sans"/>
                <w:sz w:val="18"/>
              </w:rPr>
              <w:t xml:space="preserve"> </w:t>
            </w:r>
            <w:proofErr w:type="spellStart"/>
            <w:r w:rsidRPr="009D7E24">
              <w:rPr>
                <w:rFonts w:ascii="IBM Plex Sans" w:hAnsi="IBM Plex Sans"/>
                <w:sz w:val="18"/>
              </w:rPr>
              <w:t>cuando</w:t>
            </w:r>
            <w:proofErr w:type="spellEnd"/>
            <w:r w:rsidRPr="009D7E24">
              <w:rPr>
                <w:rFonts w:ascii="IBM Plex Sans" w:hAnsi="IBM Plex Sans"/>
                <w:sz w:val="18"/>
              </w:rPr>
              <w:t xml:space="preserve"> </w:t>
            </w:r>
            <w:proofErr w:type="spellStart"/>
            <w:r w:rsidRPr="009D7E24">
              <w:rPr>
                <w:rFonts w:ascii="IBM Plex Sans" w:hAnsi="IBM Plex Sans"/>
                <w:sz w:val="18"/>
              </w:rPr>
              <w:t>esta</w:t>
            </w:r>
            <w:proofErr w:type="spellEnd"/>
            <w:r w:rsidRPr="009D7E24">
              <w:rPr>
                <w:rFonts w:ascii="IBM Plex Sans" w:hAnsi="IBM Plex Sans"/>
                <w:sz w:val="18"/>
              </w:rPr>
              <w:t xml:space="preserve"> lo </w:t>
            </w:r>
            <w:proofErr w:type="spellStart"/>
            <w:r w:rsidRPr="009D7E24">
              <w:rPr>
                <w:rFonts w:ascii="IBM Plex Sans" w:hAnsi="IBM Plex Sans"/>
                <w:sz w:val="18"/>
              </w:rPr>
              <w:t>exija</w:t>
            </w:r>
            <w:proofErr w:type="spellEnd"/>
            <w:r w:rsidRPr="009D7E24">
              <w:rPr>
                <w:rFonts w:ascii="IBM Plex Sans" w:hAnsi="IBM Plex Sans"/>
                <w:sz w:val="18"/>
              </w:rPr>
              <w:t>;</w:t>
            </w:r>
          </w:p>
        </w:tc>
      </w:tr>
    </w:tbl>
    <w:p w14:paraId="7F892E3C" w14:textId="77777777" w:rsidR="000F7271" w:rsidRPr="009D7E24" w:rsidRDefault="000F7271">
      <w:pPr>
        <w:rPr>
          <w:rFonts w:ascii="IBM Plex Sans" w:hAnsi="IBM Plex Sans"/>
        </w:rPr>
      </w:pPr>
    </w:p>
    <w:sectPr w:rsidR="000F7271" w:rsidRPr="009D7E24">
      <w:type w:val="continuous"/>
      <w:pgSz w:w="11910" w:h="16840"/>
      <w:pgMar w:top="1860" w:right="992" w:bottom="1000" w:left="992" w:header="170" w:footer="8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366B3" w14:textId="77777777" w:rsidR="000E4299" w:rsidRDefault="000E4299">
      <w:r>
        <w:separator/>
      </w:r>
    </w:p>
  </w:endnote>
  <w:endnote w:type="continuationSeparator" w:id="0">
    <w:p w14:paraId="715A99D5" w14:textId="77777777" w:rsidR="000E4299" w:rsidRDefault="000E4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9397" w14:textId="04CE798E" w:rsidR="0068686C" w:rsidRDefault="002747D1">
    <w:pPr>
      <w:pStyle w:val="BodyText"/>
      <w:spacing w:line="14" w:lineRule="auto"/>
      <w:rPr>
        <w:b w:val="0"/>
        <w:sz w:val="20"/>
      </w:rPr>
    </w:pPr>
    <w:r>
      <w:rPr>
        <w:b w:val="0"/>
        <w:noProof/>
        <w:sz w:val="20"/>
      </w:rPr>
      <mc:AlternateContent>
        <mc:Choice Requires="wps">
          <w:drawing>
            <wp:anchor distT="0" distB="0" distL="0" distR="0" simplePos="0" relativeHeight="251658242" behindDoc="1" locked="0" layoutInCell="1" allowOverlap="1" wp14:anchorId="2E971338" wp14:editId="68BB9050">
              <wp:simplePos x="0" y="0"/>
              <wp:positionH relativeFrom="page">
                <wp:posOffset>241300</wp:posOffset>
              </wp:positionH>
              <wp:positionV relativeFrom="page">
                <wp:posOffset>10325100</wp:posOffset>
              </wp:positionV>
              <wp:extent cx="153035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0" cy="152400"/>
                      </a:xfrm>
                      <a:prstGeom prst="rect">
                        <a:avLst/>
                      </a:prstGeom>
                    </wps:spPr>
                    <wps:txbx>
                      <w:txbxContent>
                        <w:p w14:paraId="379BC62B" w14:textId="49079BEA" w:rsidR="0068686C" w:rsidRDefault="005F7D03">
                          <w:pPr>
                            <w:spacing w:before="14"/>
                            <w:ind w:left="20"/>
                            <w:rPr>
                              <w:sz w:val="20"/>
                            </w:rPr>
                          </w:pPr>
                          <w:r>
                            <w:rPr>
                              <w:sz w:val="20"/>
                            </w:rPr>
                            <w:t>Classification</w:t>
                          </w:r>
                          <w:r>
                            <w:rPr>
                              <w:spacing w:val="-9"/>
                              <w:sz w:val="20"/>
                            </w:rPr>
                            <w:t xml:space="preserve"> </w:t>
                          </w:r>
                          <w:r>
                            <w:rPr>
                              <w:sz w:val="20"/>
                            </w:rPr>
                            <w:t>-</w:t>
                          </w:r>
                          <w:r>
                            <w:rPr>
                              <w:spacing w:val="-6"/>
                              <w:sz w:val="20"/>
                            </w:rPr>
                            <w:t xml:space="preserve"> </w:t>
                          </w:r>
                          <w:r>
                            <w:rPr>
                              <w:spacing w:val="-2"/>
                              <w:sz w:val="20"/>
                            </w:rPr>
                            <w:t>P</w:t>
                          </w:r>
                          <w:r w:rsidR="002747D1">
                            <w:rPr>
                              <w:spacing w:val="-2"/>
                              <w:sz w:val="20"/>
                            </w:rPr>
                            <w:t>rivate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E971338" id="_x0000_t202" coordsize="21600,21600" o:spt="202" path="m,l,21600r21600,l21600,xe">
              <v:stroke joinstyle="miter"/>
              <v:path gradientshapeok="t" o:connecttype="rect"/>
            </v:shapetype>
            <v:shape id="Textbox 5" o:spid="_x0000_s1027" type="#_x0000_t202" style="position:absolute;margin-left:19pt;margin-top:813pt;width:120.5pt;height:12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" filled="f" stroked="f">
              <v:textbox inset="0,0,0,0">
                <w:txbxContent>
                  <w:p w14:paraId="379BC62B" w14:textId="49079BEA" w:rsidR="0068686C" w:rsidRDefault="005F7D03">
                    <w:pPr>
                      <w:spacing w:before="14"/>
                      <w:ind w:left="20"/>
                      <w:rPr>
                        <w:sz w:val="20"/>
                      </w:rPr>
                    </w:pPr>
                    <w:r>
                      <w:rPr>
                        <w:sz w:val="20"/>
                      </w:rPr>
                      <w:t>Classification</w:t>
                    </w:r>
                    <w:r>
                      <w:rPr>
                        <w:spacing w:val="-9"/>
                        <w:sz w:val="20"/>
                      </w:rPr>
                      <w:t xml:space="preserve"> </w:t>
                    </w:r>
                    <w:r>
                      <w:rPr>
                        <w:sz w:val="20"/>
                      </w:rPr>
                      <w:t>-</w:t>
                    </w:r>
                    <w:r>
                      <w:rPr>
                        <w:spacing w:val="-6"/>
                        <w:sz w:val="20"/>
                      </w:rPr>
                      <w:t xml:space="preserve"> </w:t>
                    </w:r>
                    <w:r>
                      <w:rPr>
                        <w:spacing w:val="-2"/>
                        <w:sz w:val="20"/>
                      </w:rPr>
                      <w:t>P</w:t>
                    </w:r>
                    <w:r w:rsidR="002747D1">
                      <w:rPr>
                        <w:spacing w:val="-2"/>
                        <w:sz w:val="20"/>
                      </w:rPr>
                      <w:t>rivate</w:t>
                    </w:r>
                  </w:p>
                </w:txbxContent>
              </v:textbox>
              <w10:wrap anchorx="page" anchory="page"/>
            </v:shape>
          </w:pict>
        </mc:Fallback>
      </mc:AlternateContent>
    </w:r>
    <w:r w:rsidR="005F7D03">
      <w:rPr>
        <w:b w:val="0"/>
        <w:noProof/>
        <w:sz w:val="20"/>
      </w:rPr>
      <mc:AlternateContent>
        <mc:Choice Requires="wps">
          <w:drawing>
            <wp:anchor distT="0" distB="0" distL="0" distR="0" simplePos="0" relativeHeight="251658240" behindDoc="1" locked="0" layoutInCell="1" allowOverlap="1" wp14:anchorId="75BF09EB" wp14:editId="3CEC7348">
              <wp:simplePos x="0" y="0"/>
              <wp:positionH relativeFrom="page">
                <wp:posOffset>743966</wp:posOffset>
              </wp:positionH>
              <wp:positionV relativeFrom="page">
                <wp:posOffset>10034460</wp:posOffset>
              </wp:positionV>
              <wp:extent cx="2073275" cy="127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275" cy="127000"/>
                      </a:xfrm>
                      <a:prstGeom prst="rect">
                        <a:avLst/>
                      </a:prstGeom>
                    </wps:spPr>
                    <wps:txbx>
                      <w:txbxContent>
                        <w:p w14:paraId="47C7A006" w14:textId="51B52303" w:rsidR="0068686C" w:rsidRDefault="005F7D03">
                          <w:pPr>
                            <w:pStyle w:val="BodyText"/>
                            <w:spacing w:line="183" w:lineRule="exact"/>
                            <w:ind w:left="20"/>
                          </w:pPr>
                          <w:r>
                            <w:t>Owner:</w:t>
                          </w:r>
                          <w:r>
                            <w:rPr>
                              <w:spacing w:val="-8"/>
                            </w:rPr>
                            <w:t xml:space="preserve"> </w:t>
                          </w:r>
                          <w:r>
                            <w:t>Mac</w:t>
                          </w:r>
                          <w:r w:rsidR="00B95284">
                            <w:t>ro</w:t>
                          </w:r>
                          <w:r>
                            <w:rPr>
                              <w:spacing w:val="-9"/>
                            </w:rPr>
                            <w:t xml:space="preserve"> </w:t>
                          </w:r>
                          <w:r>
                            <w:t>Legal</w:t>
                          </w:r>
                          <w:r>
                            <w:rPr>
                              <w:spacing w:val="-8"/>
                            </w:rPr>
                            <w:t xml:space="preserve"> </w:t>
                          </w:r>
                          <w:r>
                            <w:t>Department</w:t>
                          </w:r>
                          <w:r w:rsidR="009907BD">
                            <w:t xml:space="preserve"> </w:t>
                          </w:r>
                          <w:r>
                            <w:rPr>
                              <w:spacing w:val="-2"/>
                            </w:rPr>
                            <w:t>RefCL23052019</w:t>
                          </w:r>
                        </w:p>
                      </w:txbxContent>
                    </wps:txbx>
                    <wps:bodyPr wrap="square" lIns="0" tIns="0" rIns="0" bIns="0" rtlCol="0">
                      <a:noAutofit/>
                    </wps:bodyPr>
                  </wps:wsp>
                </a:graphicData>
              </a:graphic>
            </wp:anchor>
          </w:drawing>
        </mc:Choice>
        <mc:Fallback>
          <w:pict>
            <v:shape w14:anchorId="75BF09EB" id="Textbox 3" o:spid="_x0000_s1028" type="#_x0000_t202" style="position:absolute;margin-left:58.6pt;margin-top:790.1pt;width:163.25pt;height:10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" filled="f" stroked="f">
              <v:textbox inset="0,0,0,0">
                <w:txbxContent>
                  <w:p w14:paraId="47C7A006" w14:textId="51B52303" w:rsidR="0068686C" w:rsidRDefault="005F7D03">
                    <w:pPr>
                      <w:pStyle w:val="BodyText"/>
                      <w:spacing w:line="183" w:lineRule="exact"/>
                      <w:ind w:left="20"/>
                    </w:pPr>
                    <w:r>
                      <w:t>Owner:</w:t>
                    </w:r>
                    <w:r>
                      <w:rPr>
                        <w:spacing w:val="-8"/>
                      </w:rPr>
                      <w:t xml:space="preserve"> </w:t>
                    </w:r>
                    <w:r>
                      <w:t>Mac</w:t>
                    </w:r>
                    <w:r w:rsidR="00B95284">
                      <w:t>ro</w:t>
                    </w:r>
                    <w:r>
                      <w:rPr>
                        <w:spacing w:val="-9"/>
                      </w:rPr>
                      <w:t xml:space="preserve"> </w:t>
                    </w:r>
                    <w:r>
                      <w:t>Legal</w:t>
                    </w:r>
                    <w:r>
                      <w:rPr>
                        <w:spacing w:val="-8"/>
                      </w:rPr>
                      <w:t xml:space="preserve"> </w:t>
                    </w:r>
                    <w:r>
                      <w:t>Department</w:t>
                    </w:r>
                    <w:r w:rsidR="009907BD">
                      <w:t xml:space="preserve"> </w:t>
                    </w:r>
                    <w:r>
                      <w:rPr>
                        <w:spacing w:val="-2"/>
                      </w:rPr>
                      <w:t>RefCL23052019</w:t>
                    </w:r>
                  </w:p>
                </w:txbxContent>
              </v:textbox>
              <w10:wrap anchorx="page" anchory="page"/>
            </v:shape>
          </w:pict>
        </mc:Fallback>
      </mc:AlternateContent>
    </w:r>
    <w:r w:rsidR="005F7D03">
      <w:rPr>
        <w:b w:val="0"/>
        <w:noProof/>
        <w:sz w:val="20"/>
      </w:rPr>
      <mc:AlternateContent>
        <mc:Choice Requires="wps">
          <w:drawing>
            <wp:anchor distT="0" distB="0" distL="0" distR="0" simplePos="0" relativeHeight="251658241" behindDoc="1" locked="0" layoutInCell="1" allowOverlap="1" wp14:anchorId="560F752F" wp14:editId="587B01E4">
              <wp:simplePos x="0" y="0"/>
              <wp:positionH relativeFrom="page">
                <wp:posOffset>6332473</wp:posOffset>
              </wp:positionH>
              <wp:positionV relativeFrom="page">
                <wp:posOffset>10157904</wp:posOffset>
              </wp:positionV>
              <wp:extent cx="485775" cy="1270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5775" cy="127000"/>
                      </a:xfrm>
                      <a:prstGeom prst="rect">
                        <a:avLst/>
                      </a:prstGeom>
                    </wps:spPr>
                    <wps:txbx>
                      <w:txbxContent>
                        <w:p w14:paraId="18519B81" w14:textId="77777777" w:rsidR="0068686C" w:rsidRDefault="005F7D03">
                          <w:pPr>
                            <w:spacing w:line="183" w:lineRule="exact"/>
                            <w:ind w:left="20"/>
                            <w:rPr>
                              <w:rFonts w:ascii="Calibri"/>
                              <w:b/>
                              <w:sz w:val="16"/>
                            </w:rPr>
                          </w:pPr>
                          <w:r>
                            <w:rPr>
                              <w:rFonts w:ascii="Calibri"/>
                              <w:b/>
                              <w:sz w:val="16"/>
                            </w:rPr>
                            <w:t>Page</w:t>
                          </w:r>
                          <w:r>
                            <w:rPr>
                              <w:rFonts w:ascii="Calibri"/>
                              <w:b/>
                              <w:spacing w:val="-4"/>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wps:txbx>
                    <wps:bodyPr wrap="square" lIns="0" tIns="0" rIns="0" bIns="0" rtlCol="0">
                      <a:noAutofit/>
                    </wps:bodyPr>
                  </wps:wsp>
                </a:graphicData>
              </a:graphic>
            </wp:anchor>
          </w:drawing>
        </mc:Choice>
        <mc:Fallback>
          <w:pict>
            <v:shape w14:anchorId="560F752F" id="Textbox 4" o:spid="_x0000_s1029" type="#_x0000_t202" style="position:absolute;margin-left:498.6pt;margin-top:799.85pt;width:38.25pt;height:10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" filled="f" stroked="f">
              <v:textbox inset="0,0,0,0">
                <w:txbxContent>
                  <w:p w14:paraId="18519B81" w14:textId="77777777" w:rsidR="0068686C" w:rsidRDefault="005F7D03">
                    <w:pPr>
                      <w:spacing w:line="183" w:lineRule="exact"/>
                      <w:ind w:left="20"/>
                      <w:rPr>
                        <w:rFonts w:ascii="Calibri"/>
                        <w:b/>
                        <w:sz w:val="16"/>
                      </w:rPr>
                    </w:pPr>
                    <w:r>
                      <w:rPr>
                        <w:rFonts w:ascii="Calibri"/>
                        <w:b/>
                        <w:sz w:val="16"/>
                      </w:rPr>
                      <w:t>Page</w:t>
                    </w:r>
                    <w:r>
                      <w:rPr>
                        <w:rFonts w:ascii="Calibri"/>
                        <w:b/>
                        <w:spacing w:val="-4"/>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1</w:t>
                    </w:r>
                    <w:r>
                      <w:rPr>
                        <w:rFonts w:ascii="Calibri"/>
                        <w:b/>
                        <w:sz w:val="16"/>
                      </w:rPr>
                      <w:fldChar w:fldCharType="end"/>
                    </w:r>
                    <w:r>
                      <w:rPr>
                        <w:rFonts w:ascii="Calibri"/>
                        <w:b/>
                        <w:spacing w:val="-3"/>
                        <w:sz w:val="16"/>
                      </w:rPr>
                      <w:t xml:space="preserve"> </w:t>
                    </w:r>
                    <w:r>
                      <w:rPr>
                        <w:rFonts w:ascii="Calibri"/>
                        <w:sz w:val="16"/>
                      </w:rPr>
                      <w:t>of</w:t>
                    </w:r>
                    <w:r>
                      <w:rPr>
                        <w:rFonts w:ascii="Calibri"/>
                        <w:spacing w:val="-2"/>
                        <w:sz w:val="16"/>
                      </w:rPr>
                      <w:t xml:space="preserve"> </w:t>
                    </w:r>
                    <w:r>
                      <w:rPr>
                        <w:rFonts w:ascii="Calibri"/>
                        <w:b/>
                        <w:spacing w:val="-10"/>
                        <w:sz w:val="16"/>
                      </w:rPr>
                      <w:fldChar w:fldCharType="begin"/>
                    </w:r>
                    <w:r>
                      <w:rPr>
                        <w:rFonts w:ascii="Calibri"/>
                        <w:b/>
                        <w:spacing w:val="-10"/>
                        <w:sz w:val="16"/>
                      </w:rPr>
                      <w:instrText xml:space="preserve"> NUMPAGES </w:instrText>
                    </w:r>
                    <w:r>
                      <w:rPr>
                        <w:rFonts w:ascii="Calibri"/>
                        <w:b/>
                        <w:spacing w:val="-10"/>
                        <w:sz w:val="16"/>
                      </w:rPr>
                      <w:fldChar w:fldCharType="separate"/>
                    </w:r>
                    <w:r>
                      <w:rPr>
                        <w:rFonts w:ascii="Calibri"/>
                        <w:b/>
                        <w:spacing w:val="-10"/>
                        <w:sz w:val="16"/>
                      </w:rPr>
                      <w:t>2</w:t>
                    </w:r>
                    <w:r>
                      <w:rPr>
                        <w:rFonts w:ascii="Calibri"/>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20499" w14:textId="77777777" w:rsidR="000E4299" w:rsidRDefault="000E4299">
      <w:r>
        <w:separator/>
      </w:r>
    </w:p>
  </w:footnote>
  <w:footnote w:type="continuationSeparator" w:id="0">
    <w:p w14:paraId="1A36030D" w14:textId="77777777" w:rsidR="000E4299" w:rsidRDefault="000E4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ECD6" w14:textId="7AC4694D" w:rsidR="0068686C" w:rsidRDefault="00B95284">
    <w:pPr>
      <w:pStyle w:val="BodyText"/>
      <w:spacing w:line="14" w:lineRule="auto"/>
      <w:rPr>
        <w:b w:val="0"/>
        <w:sz w:val="20"/>
      </w:rPr>
    </w:pPr>
    <w:r w:rsidRPr="00C0328B">
      <w:rPr>
        <w:rFonts w:ascii="IBM Plex Sans" w:eastAsia="Aptos" w:hAnsi="IBM Plex Sans"/>
        <w:noProof/>
        <w:color w:val="053444"/>
        <w:kern w:val="2"/>
        <w:sz w:val="20"/>
        <w:szCs w:val="20"/>
      </w:rPr>
      <w:drawing>
        <wp:anchor distT="0" distB="0" distL="114300" distR="114300" simplePos="0" relativeHeight="251658244" behindDoc="0" locked="0" layoutInCell="1" allowOverlap="1" wp14:anchorId="5FBD15E0" wp14:editId="61E4AEBC">
          <wp:simplePos x="0" y="0"/>
          <wp:positionH relativeFrom="margin">
            <wp:posOffset>4904105</wp:posOffset>
          </wp:positionH>
          <wp:positionV relativeFrom="margin">
            <wp:posOffset>-901700</wp:posOffset>
          </wp:positionV>
          <wp:extent cx="1397000" cy="209550"/>
          <wp:effectExtent l="0" t="0" r="0" b="0"/>
          <wp:wrapSquare wrapText="bothSides"/>
          <wp:docPr id="68948376" name="Picture 5"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209550"/>
                  </a:xfrm>
                  <a:prstGeom prst="rect">
                    <a:avLst/>
                  </a:prstGeom>
                  <a:noFill/>
                  <a:ln>
                    <a:noFill/>
                  </a:ln>
                </pic:spPr>
              </pic:pic>
            </a:graphicData>
          </a:graphic>
        </wp:anchor>
      </w:drawing>
    </w:r>
    <w:r>
      <w:rPr>
        <w:b w:val="0"/>
        <w:noProof/>
        <w:sz w:val="20"/>
      </w:rPr>
      <mc:AlternateContent>
        <mc:Choice Requires="wps">
          <w:drawing>
            <wp:anchor distT="0" distB="0" distL="0" distR="0" simplePos="0" relativeHeight="251658243" behindDoc="1" locked="0" layoutInCell="1" allowOverlap="1" wp14:anchorId="3C624BFD" wp14:editId="552DF92D">
              <wp:simplePos x="0" y="0"/>
              <wp:positionH relativeFrom="page">
                <wp:posOffset>743966</wp:posOffset>
              </wp:positionH>
              <wp:positionV relativeFrom="page">
                <wp:posOffset>284300</wp:posOffset>
              </wp:positionV>
              <wp:extent cx="4140200" cy="6597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0" cy="659765"/>
                      </a:xfrm>
                      <a:prstGeom prst="rect">
                        <a:avLst/>
                      </a:prstGeom>
                    </wps:spPr>
                    <wps:txbx>
                      <w:txbxContent>
                        <w:p w14:paraId="63C9AC10" w14:textId="77777777" w:rsidR="0068686C" w:rsidRDefault="005F7D03">
                          <w:pPr>
                            <w:spacing w:before="6"/>
                            <w:ind w:left="20" w:right="18"/>
                            <w:rPr>
                              <w:b/>
                              <w:sz w:val="44"/>
                            </w:rPr>
                          </w:pPr>
                          <w:r>
                            <w:rPr>
                              <w:b/>
                              <w:sz w:val="44"/>
                            </w:rPr>
                            <w:t>SUPPLEMENTAL</w:t>
                          </w:r>
                          <w:r>
                            <w:rPr>
                              <w:b/>
                              <w:spacing w:val="-31"/>
                              <w:sz w:val="44"/>
                            </w:rPr>
                            <w:t xml:space="preserve"> </w:t>
                          </w:r>
                          <w:r>
                            <w:rPr>
                              <w:b/>
                              <w:sz w:val="44"/>
                            </w:rPr>
                            <w:t>CONDITIONS FOR EU AND EEA</w:t>
                          </w:r>
                        </w:p>
                      </w:txbxContent>
                    </wps:txbx>
                    <wps:bodyPr wrap="square" lIns="0" tIns="0" rIns="0" bIns="0" rtlCol="0">
                      <a:noAutofit/>
                    </wps:bodyPr>
                  </wps:wsp>
                </a:graphicData>
              </a:graphic>
            </wp:anchor>
          </w:drawing>
        </mc:Choice>
        <mc:Fallback>
          <w:pict>
            <v:shapetype w14:anchorId="3C624BFD" id="_x0000_t202" coordsize="21600,21600" o:spt="202" path="m,l,21600r21600,l21600,xe">
              <v:stroke joinstyle="miter"/>
              <v:path gradientshapeok="t" o:connecttype="rect"/>
            </v:shapetype>
            <v:shape id="Textbox 2" o:spid="_x0000_s1026" type="#_x0000_t202" style="position:absolute;margin-left:58.6pt;margin-top:22.4pt;width:326pt;height:51.9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" filled="f" stroked="f">
              <v:textbox inset="0,0,0,0">
                <w:txbxContent>
                  <w:p w14:paraId="63C9AC10" w14:textId="77777777" w:rsidR="0068686C" w:rsidRDefault="005F7D03">
                    <w:pPr>
                      <w:spacing w:before="6"/>
                      <w:ind w:left="20" w:right="18"/>
                      <w:rPr>
                        <w:b/>
                        <w:sz w:val="44"/>
                      </w:rPr>
                    </w:pPr>
                    <w:r>
                      <w:rPr>
                        <w:b/>
                        <w:sz w:val="44"/>
                      </w:rPr>
                      <w:t>SUPPLEMENTAL</w:t>
                    </w:r>
                    <w:r>
                      <w:rPr>
                        <w:b/>
                        <w:spacing w:val="-31"/>
                        <w:sz w:val="44"/>
                      </w:rPr>
                      <w:t xml:space="preserve"> </w:t>
                    </w:r>
                    <w:r>
                      <w:rPr>
                        <w:b/>
                        <w:sz w:val="44"/>
                      </w:rPr>
                      <w:t>CONDITIONS FOR EU AND EEA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8686C"/>
    <w:rsid w:val="000E4299"/>
    <w:rsid w:val="000F7271"/>
    <w:rsid w:val="001C7F79"/>
    <w:rsid w:val="002747D1"/>
    <w:rsid w:val="002E2913"/>
    <w:rsid w:val="005F7D03"/>
    <w:rsid w:val="0068686C"/>
    <w:rsid w:val="007D6F69"/>
    <w:rsid w:val="009907BD"/>
    <w:rsid w:val="009D7E24"/>
    <w:rsid w:val="00B40BB1"/>
    <w:rsid w:val="00B95284"/>
    <w:rsid w:val="00E776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6EDBF"/>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959"/>
    </w:pPr>
  </w:style>
  <w:style w:type="paragraph" w:styleId="Header">
    <w:name w:val="header"/>
    <w:basedOn w:val="Normal"/>
    <w:link w:val="HeaderChar"/>
    <w:uiPriority w:val="99"/>
    <w:unhideWhenUsed/>
    <w:rsid w:val="00B95284"/>
    <w:pPr>
      <w:tabs>
        <w:tab w:val="center" w:pos="4513"/>
        <w:tab w:val="right" w:pos="9026"/>
      </w:tabs>
    </w:pPr>
  </w:style>
  <w:style w:type="character" w:customStyle="1" w:styleId="HeaderChar">
    <w:name w:val="Header Char"/>
    <w:basedOn w:val="DefaultParagraphFont"/>
    <w:link w:val="Header"/>
    <w:uiPriority w:val="99"/>
    <w:rsid w:val="00B95284"/>
    <w:rPr>
      <w:rFonts w:ascii="Arial" w:eastAsia="Arial" w:hAnsi="Arial" w:cs="Arial"/>
    </w:rPr>
  </w:style>
  <w:style w:type="paragraph" w:styleId="Footer">
    <w:name w:val="footer"/>
    <w:basedOn w:val="Normal"/>
    <w:link w:val="FooterChar"/>
    <w:uiPriority w:val="99"/>
    <w:unhideWhenUsed/>
    <w:rsid w:val="00B95284"/>
    <w:pPr>
      <w:tabs>
        <w:tab w:val="center" w:pos="4513"/>
        <w:tab w:val="right" w:pos="9026"/>
      </w:tabs>
    </w:pPr>
  </w:style>
  <w:style w:type="character" w:customStyle="1" w:styleId="FooterChar">
    <w:name w:val="Footer Char"/>
    <w:basedOn w:val="DefaultParagraphFont"/>
    <w:link w:val="Footer"/>
    <w:uiPriority w:val="99"/>
    <w:rsid w:val="00B9528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DAECB622-1A67-4739-9189-D0A9DC4C5FB1}">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customXml/itemProps2.xml><?xml version="1.0" encoding="utf-8"?>
<ds:datastoreItem xmlns:ds="http://schemas.openxmlformats.org/officeDocument/2006/customXml" ds:itemID="{672B2C23-B7C5-41CF-A29B-3637FB810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7B639F-64D1-494D-B7E5-3A1E7B4E23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686</Words>
  <Characters>3761</Characters>
  <Application>Microsoft Office Word</Application>
  <DocSecurity>0</DocSecurity>
  <Lines>125</Lines>
  <Paragraphs>48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Harrison Ezea</cp:lastModifiedBy>
  <cp:revision>6</cp:revision>
  <dcterms:created xsi:type="dcterms:W3CDTF">2026-09-14T19:35:00Z</dcterms:created>
  <dcterms:modified xsi:type="dcterms:W3CDTF">2026-09-21T15:19:00Z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Word for Microsoft 365</vt:lpwstr>
  </property>
  <property fmtid="{D5CDD505-2E9C-101B-9397-08002B2CF9AE}" pid="4" name="LastSaved">
    <vt:filetime>2026-09-14T00:00:00Z</vt:filetime>
  </property>
  <property fmtid="{D5CDD505-2E9C-101B-9397-08002B2CF9AE}" pid="5" name="MSIP_Label_ff528e02-ab69-43a8-9134-6d8d1b0c706c_ActionId">
    <vt:lpwstr>71e1e5fa-a6aa-47bf-978d-7c54d1c863ca</vt:lpwstr>
  </property>
  <property fmtid="{D5CDD505-2E9C-101B-9397-08002B2CF9AE}" pid="6" name="MSIP_Label_ff528e02-ab69-43a8-9134-6d8d1b0c706c_ContentBits">
    <vt:lpwstr>2</vt:lpwstr>
  </property>
  <property fmtid="{D5CDD505-2E9C-101B-9397-08002B2CF9AE}" pid="7" name="MSIP_Label_ff528e02-ab69-43a8-9134-6d8d1b0c706c_Enabled">
    <vt:lpwstr>true</vt:lpwstr>
  </property>
  <property fmtid="{D5CDD505-2E9C-101B-9397-08002B2CF9AE}" pid="8" name="MSIP_Label_ff528e02-ab69-43a8-9134-6d8d1b0c706c_Method">
    <vt:lpwstr>Standard</vt:lpwstr>
  </property>
  <property fmtid="{D5CDD505-2E9C-101B-9397-08002B2CF9AE}" pid="9" name="MSIP_Label_ff528e02-ab69-43a8-9134-6d8d1b0c706c_Name">
    <vt:lpwstr>ff528e02-ab69-43a8-9134-6d8d1b0c706c</vt:lpwstr>
  </property>
  <property fmtid="{D5CDD505-2E9C-101B-9397-08002B2CF9AE}" pid="10" name="MSIP_Label_ff528e02-ab69-43a8-9134-6d8d1b0c706c_SetDate">
    <vt:lpwstr>2023-11-15T14:26:22Z</vt:lpwstr>
  </property>
  <property fmtid="{D5CDD505-2E9C-101B-9397-08002B2CF9AE}" pid="11" name="MSIP_Label_ff528e02-ab69-43a8-9134-6d8d1b0c706c_SiteId">
    <vt:lpwstr>f9300280-65a0-46f8-a18c-a296431980f5</vt:lpwstr>
  </property>
  <property fmtid="{D5CDD505-2E9C-101B-9397-08002B2CF9AE}" pid="12" name="Producer">
    <vt:lpwstr>Microsoft® Word for Microsoft 365</vt:lpwstr>
  </property>
  <property fmtid="{D5CDD505-2E9C-101B-9397-08002B2CF9AE}" pid="13" name="MSIP_Label_02c61bdd-91bc-4a93-8d49-8d0f307d0244_Enabled">
    <vt:lpwstr>true</vt:lpwstr>
  </property>
  <property fmtid="{D5CDD505-2E9C-101B-9397-08002B2CF9AE}" pid="14" name="MSIP_Label_02c61bdd-91bc-4a93-8d49-8d0f307d0244_SetDate">
    <vt:lpwstr>2026-09-14T19:36:19Z</vt:lpwstr>
  </property>
  <property fmtid="{D5CDD505-2E9C-101B-9397-08002B2CF9AE}" pid="15" name="MSIP_Label_02c61bdd-91bc-4a93-8d49-8d0f307d0244_Method">
    <vt:lpwstr>Privileged</vt:lpwstr>
  </property>
  <property fmtid="{D5CDD505-2E9C-101B-9397-08002B2CF9AE}" pid="16" name="MSIP_Label_02c61bdd-91bc-4a93-8d49-8d0f307d0244_Name">
    <vt:lpwstr>Private</vt:lpwstr>
  </property>
  <property fmtid="{D5CDD505-2E9C-101B-9397-08002B2CF9AE}" pid="17" name="MSIP_Label_02c61bdd-91bc-4a93-8d49-8d0f307d0244_SiteId">
    <vt:lpwstr>8c090b86-ba53-4829-a088-6f3454650abf</vt:lpwstr>
  </property>
  <property fmtid="{D5CDD505-2E9C-101B-9397-08002B2CF9AE}" pid="18" name="MSIP_Label_02c61bdd-91bc-4a93-8d49-8d0f307d0244_ActionId">
    <vt:lpwstr>079e0e5d-92df-4bd0-8c02-4f13314811c6</vt:lpwstr>
  </property>
  <property fmtid="{D5CDD505-2E9C-101B-9397-08002B2CF9AE}" pid="19" name="MSIP_Label_02c61bdd-91bc-4a93-8d49-8d0f307d0244_ContentBits">
    <vt:lpwstr>0</vt:lpwstr>
  </property>
  <property fmtid="{D5CDD505-2E9C-101B-9397-08002B2CF9AE}" pid="20" name="MSIP_Label_02c61bdd-91bc-4a93-8d49-8d0f307d0244_Tag">
    <vt:lpwstr>10, 0, 1, 1</vt:lpwstr>
  </property>
  <property fmtid="{D5CDD505-2E9C-101B-9397-08002B2CF9AE}" pid="21" name="ContentTypeId">
    <vt:lpwstr>0x010100DB03A43E2173AE49A9854312FCDDFEE7</vt:lpwstr>
  </property>
  <property fmtid="{D5CDD505-2E9C-101B-9397-08002B2CF9AE}" pid="22" name="MediaServiceImageTags">
    <vt:lpwstr/>
  </property>
</Properties>
</file>